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D2C5" w14:textId="77777777" w:rsidR="00991C7A" w:rsidRPr="00244002" w:rsidRDefault="00991C7A" w:rsidP="005E6468">
      <w:pPr>
        <w:spacing w:line="480" w:lineRule="auto"/>
        <w:rPr>
          <w:rFonts w:ascii="Times New Roman" w:hAnsi="Times New Roman" w:cs="Times New Roman"/>
        </w:rPr>
      </w:pPr>
      <w:r w:rsidRPr="00244002">
        <w:rPr>
          <w:rFonts w:ascii="Times New Roman" w:hAnsi="Times New Roman" w:cs="Times New Roman"/>
        </w:rPr>
        <w:t>CLINICAL CHALLENGE</w:t>
      </w:r>
      <w:r w:rsidR="0055114A" w:rsidRPr="00244002">
        <w:rPr>
          <w:rFonts w:ascii="Times New Roman" w:hAnsi="Times New Roman" w:cs="Times New Roman"/>
        </w:rPr>
        <w:tab/>
      </w:r>
      <w:r w:rsidR="0055114A" w:rsidRPr="00244002">
        <w:rPr>
          <w:rFonts w:ascii="Times New Roman" w:hAnsi="Times New Roman" w:cs="Times New Roman"/>
        </w:rPr>
        <w:tab/>
      </w:r>
      <w:r w:rsidR="0055114A" w:rsidRPr="00244002">
        <w:rPr>
          <w:rFonts w:ascii="Times New Roman" w:hAnsi="Times New Roman" w:cs="Times New Roman"/>
        </w:rPr>
        <w:tab/>
      </w:r>
      <w:r w:rsidR="0055114A" w:rsidRPr="00244002">
        <w:rPr>
          <w:rFonts w:ascii="Times New Roman" w:hAnsi="Times New Roman" w:cs="Times New Roman"/>
        </w:rPr>
        <w:tab/>
      </w:r>
      <w:r w:rsidR="0055114A" w:rsidRPr="00244002">
        <w:rPr>
          <w:rFonts w:ascii="Times New Roman" w:hAnsi="Times New Roman" w:cs="Times New Roman"/>
        </w:rPr>
        <w:tab/>
      </w:r>
      <w:r w:rsidR="0055114A" w:rsidRPr="00244002">
        <w:rPr>
          <w:rFonts w:ascii="Times New Roman" w:hAnsi="Times New Roman" w:cs="Times New Roman"/>
        </w:rPr>
        <w:tab/>
        <w:t>Editor: Joji Suzuki, MD</w:t>
      </w:r>
    </w:p>
    <w:p w14:paraId="5333A74E" w14:textId="77777777" w:rsidR="00991C7A" w:rsidRPr="00244002" w:rsidRDefault="00991C7A" w:rsidP="005E6468">
      <w:pPr>
        <w:spacing w:line="480" w:lineRule="auto"/>
        <w:jc w:val="center"/>
        <w:rPr>
          <w:rFonts w:ascii="Times New Roman" w:hAnsi="Times New Roman" w:cs="Times New Roman"/>
        </w:rPr>
      </w:pPr>
    </w:p>
    <w:p w14:paraId="7FA65012" w14:textId="77777777" w:rsidR="004503C5" w:rsidRPr="00244002" w:rsidRDefault="004503C5" w:rsidP="005E6468">
      <w:pPr>
        <w:spacing w:line="480" w:lineRule="auto"/>
        <w:jc w:val="center"/>
        <w:rPr>
          <w:rFonts w:ascii="Times New Roman" w:hAnsi="Times New Roman" w:cs="Times New Roman"/>
        </w:rPr>
      </w:pPr>
      <w:r w:rsidRPr="00244002">
        <w:rPr>
          <w:rFonts w:ascii="Times New Roman" w:hAnsi="Times New Roman" w:cs="Times New Roman"/>
        </w:rPr>
        <w:t xml:space="preserve">“Gambling with God:” </w:t>
      </w:r>
      <w:r w:rsidR="0055114A" w:rsidRPr="00244002">
        <w:rPr>
          <w:rFonts w:ascii="Times New Roman" w:hAnsi="Times New Roman" w:cs="Times New Roman"/>
        </w:rPr>
        <w:t>A Self-Inflicted Gunshot Wound with Religious Motivation in the Context of a Mixed-Mood Episode</w:t>
      </w:r>
    </w:p>
    <w:p w14:paraId="2A5AC298" w14:textId="77777777" w:rsidR="0055114A" w:rsidRPr="00244002" w:rsidRDefault="0055114A" w:rsidP="005E6468">
      <w:pPr>
        <w:spacing w:line="480" w:lineRule="auto"/>
        <w:jc w:val="center"/>
        <w:rPr>
          <w:rFonts w:ascii="Times New Roman" w:hAnsi="Times New Roman" w:cs="Times New Roman"/>
        </w:rPr>
      </w:pPr>
      <w:bookmarkStart w:id="0" w:name="_Hlk530239896"/>
    </w:p>
    <w:p w14:paraId="76E80507" w14:textId="77777777" w:rsidR="004503C5" w:rsidRPr="00244002" w:rsidRDefault="004503C5" w:rsidP="005E6468">
      <w:pPr>
        <w:spacing w:line="480" w:lineRule="auto"/>
        <w:jc w:val="center"/>
        <w:rPr>
          <w:rFonts w:ascii="Times New Roman" w:hAnsi="Times New Roman" w:cs="Times New Roman"/>
        </w:rPr>
      </w:pPr>
      <w:r w:rsidRPr="00244002">
        <w:rPr>
          <w:rFonts w:ascii="Times New Roman" w:hAnsi="Times New Roman" w:cs="Times New Roman"/>
        </w:rPr>
        <w:t>Larkin Elderon Kao, MD</w:t>
      </w:r>
      <w:bookmarkStart w:id="1" w:name="_Hlk530398912"/>
      <w:r w:rsidR="005E6468">
        <w:rPr>
          <w:rFonts w:ascii="Times New Roman" w:hAnsi="Times New Roman" w:cs="Times New Roman"/>
        </w:rPr>
        <w:t>,</w:t>
      </w:r>
      <w:r w:rsidRPr="00244002">
        <w:rPr>
          <w:rFonts w:ascii="Times New Roman" w:hAnsi="Times New Roman" w:cs="Times New Roman"/>
        </w:rPr>
        <w:t xml:space="preserve"> Sejal B. Shah, MD</w:t>
      </w:r>
      <w:r w:rsidR="005E6468">
        <w:rPr>
          <w:rFonts w:ascii="Times New Roman" w:hAnsi="Times New Roman" w:cs="Times New Roman"/>
        </w:rPr>
        <w:t>,</w:t>
      </w:r>
      <w:r w:rsidRPr="00244002">
        <w:rPr>
          <w:rFonts w:ascii="Times New Roman" w:hAnsi="Times New Roman" w:cs="Times New Roman"/>
        </w:rPr>
        <w:t xml:space="preserve"> </w:t>
      </w:r>
      <w:bookmarkEnd w:id="0"/>
      <w:r w:rsidRPr="00244002">
        <w:rPr>
          <w:rFonts w:ascii="Times New Roman" w:hAnsi="Times New Roman" w:cs="Times New Roman"/>
        </w:rPr>
        <w:t>Kenneth I. Pargament, PhD, James L. Griffith, MD</w:t>
      </w:r>
      <w:r w:rsidR="005E6468">
        <w:rPr>
          <w:rFonts w:ascii="Times New Roman" w:hAnsi="Times New Roman" w:cs="Times New Roman"/>
        </w:rPr>
        <w:t>, and</w:t>
      </w:r>
      <w:r w:rsidRPr="00244002">
        <w:rPr>
          <w:rFonts w:ascii="Times New Roman" w:hAnsi="Times New Roman" w:cs="Times New Roman"/>
        </w:rPr>
        <w:t xml:space="preserve"> John R. Peteet, MD</w:t>
      </w:r>
    </w:p>
    <w:bookmarkEnd w:id="1"/>
    <w:p w14:paraId="60E57E1B" w14:textId="0446A277" w:rsidR="00D7019D" w:rsidRPr="00D7019D" w:rsidRDefault="00D7019D" w:rsidP="00D7019D">
      <w:pPr>
        <w:spacing w:after="160" w:line="259" w:lineRule="auto"/>
        <w:rPr>
          <w:rFonts w:ascii="Times" w:eastAsia="Times New Roman" w:hAnsi="Times" w:cs="Times New Roman"/>
          <w:sz w:val="28"/>
          <w:szCs w:val="28"/>
        </w:rPr>
      </w:pPr>
      <w:r>
        <w:rPr>
          <w:rFonts w:ascii="Times" w:eastAsia="Times New Roman" w:hAnsi="Times" w:cs="Times New Roman"/>
          <w:sz w:val="28"/>
          <w:szCs w:val="28"/>
        </w:rPr>
        <w:t xml:space="preserve">Preprint: </w:t>
      </w:r>
      <w:r w:rsidRPr="00D7019D">
        <w:rPr>
          <w:rFonts w:ascii="Times" w:eastAsia="Times New Roman" w:hAnsi="Times" w:cs="Times New Roman"/>
          <w:sz w:val="28"/>
          <w:szCs w:val="28"/>
        </w:rPr>
        <w:t xml:space="preserve">Kao, L. E., Shah, S. B., Pargament, K.  I., Griffith, J. L., &amp; Peteet, J. R. (2019). “Gambling with God”’: Self-inflicted gunshot wound with religious motivation in the context of a mixed-mood episode.  </w:t>
      </w:r>
      <w:r w:rsidRPr="00D7019D">
        <w:rPr>
          <w:rFonts w:ascii="Times" w:eastAsia="Times New Roman" w:hAnsi="Times" w:cs="Times New Roman"/>
          <w:i/>
          <w:sz w:val="28"/>
          <w:szCs w:val="28"/>
        </w:rPr>
        <w:t>Harvard Review of Psychiatry</w:t>
      </w:r>
      <w:r w:rsidRPr="00D7019D">
        <w:rPr>
          <w:rFonts w:ascii="Times" w:eastAsia="Times New Roman" w:hAnsi="Times" w:cs="Times New Roman"/>
          <w:sz w:val="28"/>
          <w:szCs w:val="28"/>
        </w:rPr>
        <w:t>, online.</w:t>
      </w:r>
    </w:p>
    <w:p w14:paraId="73DD2F65" w14:textId="11288A46" w:rsidR="00244002" w:rsidRDefault="00244002" w:rsidP="004503C5">
      <w:pPr>
        <w:spacing w:line="480" w:lineRule="auto"/>
        <w:rPr>
          <w:rFonts w:ascii="Times New Roman" w:hAnsi="Times New Roman" w:cs="Times New Roman"/>
        </w:rPr>
      </w:pPr>
      <w:bookmarkStart w:id="2" w:name="_GoBack"/>
      <w:bookmarkEnd w:id="2"/>
      <w:r w:rsidRPr="00244002">
        <w:rPr>
          <w:rFonts w:ascii="Times New Roman" w:hAnsi="Times New Roman" w:cs="Times New Roman"/>
          <w:b/>
        </w:rPr>
        <w:t>From</w:t>
      </w:r>
      <w:r w:rsidR="002E12BF">
        <w:rPr>
          <w:rFonts w:ascii="Times New Roman" w:hAnsi="Times New Roman" w:cs="Times New Roman"/>
          <w:b/>
        </w:rPr>
        <w:t>:</w:t>
      </w:r>
      <w:r>
        <w:rPr>
          <w:rFonts w:ascii="Times New Roman" w:hAnsi="Times New Roman" w:cs="Times New Roman"/>
        </w:rPr>
        <w:t xml:space="preserve"> </w:t>
      </w:r>
      <w:r w:rsidR="00C07FE1">
        <w:rPr>
          <w:rFonts w:ascii="Times New Roman" w:hAnsi="Times New Roman" w:cs="Times New Roman"/>
        </w:rPr>
        <w:t xml:space="preserve">Department of Psychiatry, </w:t>
      </w:r>
      <w:r>
        <w:rPr>
          <w:rFonts w:ascii="Times New Roman" w:hAnsi="Times New Roman" w:cs="Times New Roman"/>
        </w:rPr>
        <w:t>Harvard Medical School (Drs. Shah</w:t>
      </w:r>
      <w:r w:rsidR="0037790B">
        <w:rPr>
          <w:rFonts w:ascii="Times New Roman" w:hAnsi="Times New Roman" w:cs="Times New Roman"/>
        </w:rPr>
        <w:t xml:space="preserve"> </w:t>
      </w:r>
      <w:r>
        <w:rPr>
          <w:rFonts w:ascii="Times New Roman" w:hAnsi="Times New Roman" w:cs="Times New Roman"/>
        </w:rPr>
        <w:t xml:space="preserve">and Peteet); Department of Psychiatry, </w:t>
      </w:r>
      <w:r w:rsidRPr="00244002">
        <w:rPr>
          <w:rFonts w:ascii="Times New Roman" w:hAnsi="Times New Roman" w:cs="Times New Roman"/>
        </w:rPr>
        <w:t>Boston VA Healthcare System</w:t>
      </w:r>
      <w:r w:rsidR="0037790B">
        <w:rPr>
          <w:rFonts w:ascii="Times New Roman" w:hAnsi="Times New Roman" w:cs="Times New Roman"/>
        </w:rPr>
        <w:t xml:space="preserve"> </w:t>
      </w:r>
      <w:r>
        <w:rPr>
          <w:rFonts w:ascii="Times New Roman" w:hAnsi="Times New Roman" w:cs="Times New Roman"/>
        </w:rPr>
        <w:t>(Dr. Kao); Department of Psychiatry, Brigham and Women’s Hospital</w:t>
      </w:r>
      <w:r w:rsidR="0037790B">
        <w:rPr>
          <w:rFonts w:ascii="Times New Roman" w:hAnsi="Times New Roman" w:cs="Times New Roman"/>
        </w:rPr>
        <w:t xml:space="preserve"> </w:t>
      </w:r>
      <w:r>
        <w:rPr>
          <w:rFonts w:ascii="Times New Roman" w:hAnsi="Times New Roman" w:cs="Times New Roman"/>
        </w:rPr>
        <w:t xml:space="preserve">(Drs. Shah and Peteet); Department of Psychology, Bowling Green State University (Dr. </w:t>
      </w:r>
      <w:r w:rsidRPr="00244002">
        <w:rPr>
          <w:rFonts w:ascii="Times New Roman" w:hAnsi="Times New Roman" w:cs="Times New Roman"/>
        </w:rPr>
        <w:t>Pargament</w:t>
      </w:r>
      <w:r>
        <w:rPr>
          <w:rFonts w:ascii="Times New Roman" w:hAnsi="Times New Roman" w:cs="Times New Roman"/>
        </w:rPr>
        <w:t xml:space="preserve">); </w:t>
      </w:r>
      <w:r w:rsidR="004F014D">
        <w:rPr>
          <w:rFonts w:ascii="Times New Roman" w:hAnsi="Times New Roman" w:cs="Times New Roman"/>
        </w:rPr>
        <w:t>Department of Psychiatry</w:t>
      </w:r>
      <w:r w:rsidR="005E6468">
        <w:rPr>
          <w:rFonts w:ascii="Times New Roman" w:hAnsi="Times New Roman" w:cs="Times New Roman"/>
        </w:rPr>
        <w:t xml:space="preserve"> and Behavioral Sciences</w:t>
      </w:r>
      <w:r w:rsidR="004F014D">
        <w:rPr>
          <w:rFonts w:ascii="Times New Roman" w:hAnsi="Times New Roman" w:cs="Times New Roman"/>
        </w:rPr>
        <w:t xml:space="preserve">, George Washington University (Dr. </w:t>
      </w:r>
      <w:r w:rsidRPr="00244002">
        <w:rPr>
          <w:rFonts w:ascii="Times New Roman" w:hAnsi="Times New Roman" w:cs="Times New Roman"/>
        </w:rPr>
        <w:t>Griffith</w:t>
      </w:r>
      <w:r w:rsidR="004F014D">
        <w:rPr>
          <w:rFonts w:ascii="Times New Roman" w:hAnsi="Times New Roman" w:cs="Times New Roman"/>
        </w:rPr>
        <w:t xml:space="preserve">). </w:t>
      </w:r>
    </w:p>
    <w:p w14:paraId="07702F4E" w14:textId="77777777" w:rsidR="004F014D" w:rsidRDefault="004F014D" w:rsidP="004503C5">
      <w:pPr>
        <w:spacing w:line="480" w:lineRule="auto"/>
        <w:rPr>
          <w:rFonts w:ascii="Times New Roman" w:hAnsi="Times New Roman" w:cs="Times New Roman"/>
        </w:rPr>
      </w:pPr>
    </w:p>
    <w:p w14:paraId="75D36F51" w14:textId="29C11FFA" w:rsidR="004F014D" w:rsidRPr="00244002" w:rsidRDefault="004F014D" w:rsidP="004503C5">
      <w:pPr>
        <w:spacing w:line="480" w:lineRule="auto"/>
        <w:rPr>
          <w:rFonts w:ascii="Times New Roman" w:hAnsi="Times New Roman" w:cs="Times New Roman"/>
        </w:rPr>
      </w:pPr>
      <w:r w:rsidRPr="005E6468">
        <w:rPr>
          <w:rFonts w:ascii="Times New Roman" w:hAnsi="Times New Roman" w:cs="Times New Roman"/>
          <w:b/>
        </w:rPr>
        <w:t>Correspondence:</w:t>
      </w:r>
      <w:r>
        <w:rPr>
          <w:rFonts w:ascii="Times New Roman" w:hAnsi="Times New Roman" w:cs="Times New Roman"/>
        </w:rPr>
        <w:t xml:space="preserve"> </w:t>
      </w:r>
      <w:r w:rsidR="005E6468">
        <w:rPr>
          <w:rFonts w:ascii="Times New Roman" w:hAnsi="Times New Roman" w:cs="Times New Roman"/>
        </w:rPr>
        <w:t>Larkin Elderon Kao, MD,</w:t>
      </w:r>
      <w:r w:rsidR="0037790B">
        <w:rPr>
          <w:rFonts w:ascii="Times New Roman" w:hAnsi="Times New Roman" w:cs="Times New Roman"/>
        </w:rPr>
        <w:t xml:space="preserve"> VA Boston Healthcare System</w:t>
      </w:r>
      <w:r w:rsidR="00F0038A">
        <w:rPr>
          <w:rFonts w:ascii="Times New Roman" w:hAnsi="Times New Roman" w:cs="Times New Roman"/>
        </w:rPr>
        <w:t>,</w:t>
      </w:r>
      <w:r w:rsidR="0037790B">
        <w:rPr>
          <w:rFonts w:ascii="Times New Roman" w:hAnsi="Times New Roman" w:cs="Times New Roman"/>
        </w:rPr>
        <w:t xml:space="preserve"> Department of Psychiatry, 1400 VFW Parkway, Boston, MA 02132</w:t>
      </w:r>
      <w:r w:rsidR="005E6468" w:rsidRPr="005E6468">
        <w:rPr>
          <w:rFonts w:ascii="Times New Roman" w:hAnsi="Times New Roman" w:cs="Times New Roman"/>
        </w:rPr>
        <w:t>.</w:t>
      </w:r>
      <w:r w:rsidR="005E6468">
        <w:rPr>
          <w:rFonts w:ascii="Times New Roman" w:hAnsi="Times New Roman" w:cs="Times New Roman"/>
        </w:rPr>
        <w:t xml:space="preserve"> Email: </w:t>
      </w:r>
      <w:r w:rsidR="008840AD" w:rsidRPr="008840AD">
        <w:rPr>
          <w:rFonts w:ascii="Times New Roman" w:hAnsi="Times New Roman" w:cs="Times New Roman"/>
        </w:rPr>
        <w:t>larkin.kao@va.gov</w:t>
      </w:r>
    </w:p>
    <w:p w14:paraId="4B62682B" w14:textId="77777777" w:rsidR="004503C5" w:rsidRPr="00244002" w:rsidRDefault="004503C5" w:rsidP="004503C5">
      <w:pPr>
        <w:spacing w:line="480" w:lineRule="auto"/>
        <w:rPr>
          <w:rFonts w:ascii="Times New Roman" w:hAnsi="Times New Roman" w:cs="Times New Roman"/>
        </w:rPr>
      </w:pPr>
    </w:p>
    <w:p w14:paraId="19430946" w14:textId="77777777" w:rsidR="00991FC3" w:rsidRPr="00244002" w:rsidRDefault="008840AD" w:rsidP="00AA6410">
      <w:pPr>
        <w:spacing w:line="480" w:lineRule="auto"/>
        <w:rPr>
          <w:rFonts w:ascii="Times New Roman" w:hAnsi="Times New Roman" w:cs="Times New Roman"/>
        </w:rPr>
      </w:pPr>
      <w:r>
        <w:rPr>
          <w:rFonts w:ascii="Times New Roman" w:hAnsi="Times New Roman" w:cs="Times New Roman"/>
        </w:rPr>
        <w:t>[KW]</w:t>
      </w:r>
    </w:p>
    <w:p w14:paraId="3BC77921" w14:textId="77777777" w:rsidR="00991FC3" w:rsidRPr="00244002" w:rsidRDefault="00B524C8" w:rsidP="00AA6410">
      <w:pPr>
        <w:spacing w:line="480" w:lineRule="auto"/>
        <w:rPr>
          <w:rFonts w:ascii="Times New Roman" w:hAnsi="Times New Roman" w:cs="Times New Roman"/>
        </w:rPr>
      </w:pPr>
      <w:r w:rsidRPr="008840AD">
        <w:rPr>
          <w:rFonts w:ascii="Times New Roman" w:hAnsi="Times New Roman" w:cs="Times New Roman"/>
          <w:b/>
        </w:rPr>
        <w:t>Keyw</w:t>
      </w:r>
      <w:r w:rsidR="00991FC3" w:rsidRPr="008840AD">
        <w:rPr>
          <w:rFonts w:ascii="Times New Roman" w:hAnsi="Times New Roman" w:cs="Times New Roman"/>
          <w:b/>
        </w:rPr>
        <w:t>ords</w:t>
      </w:r>
      <w:r w:rsidRPr="008840AD">
        <w:rPr>
          <w:rFonts w:ascii="Times New Roman" w:hAnsi="Times New Roman" w:cs="Times New Roman"/>
          <w:b/>
        </w:rPr>
        <w:t>:</w:t>
      </w:r>
      <w:r w:rsidRPr="00244002">
        <w:rPr>
          <w:rFonts w:ascii="Times New Roman" w:hAnsi="Times New Roman" w:cs="Times New Roman"/>
        </w:rPr>
        <w:t xml:space="preserve"> </w:t>
      </w:r>
      <w:r w:rsidR="00357108" w:rsidRPr="00244002">
        <w:rPr>
          <w:rFonts w:ascii="Times New Roman" w:hAnsi="Times New Roman" w:cs="Times New Roman"/>
        </w:rPr>
        <w:t>Alcoholics Anonymous</w:t>
      </w:r>
      <w:r w:rsidR="008840AD">
        <w:rPr>
          <w:rFonts w:ascii="Times New Roman" w:hAnsi="Times New Roman" w:cs="Times New Roman"/>
        </w:rPr>
        <w:t xml:space="preserve">, </w:t>
      </w:r>
      <w:r w:rsidR="00357108" w:rsidRPr="00244002">
        <w:rPr>
          <w:rFonts w:ascii="Times New Roman" w:hAnsi="Times New Roman" w:cs="Times New Roman"/>
        </w:rPr>
        <w:t>mood disorders</w:t>
      </w:r>
      <w:r w:rsidR="008840AD">
        <w:rPr>
          <w:rFonts w:ascii="Times New Roman" w:hAnsi="Times New Roman" w:cs="Times New Roman"/>
        </w:rPr>
        <w:t>,</w:t>
      </w:r>
      <w:r w:rsidR="00AA6410" w:rsidRPr="00244002">
        <w:rPr>
          <w:rFonts w:ascii="Times New Roman" w:hAnsi="Times New Roman" w:cs="Times New Roman"/>
        </w:rPr>
        <w:t xml:space="preserve"> r</w:t>
      </w:r>
      <w:r w:rsidR="00357108" w:rsidRPr="00244002">
        <w:rPr>
          <w:rFonts w:ascii="Times New Roman" w:hAnsi="Times New Roman" w:cs="Times New Roman"/>
        </w:rPr>
        <w:t>eligion</w:t>
      </w:r>
      <w:r w:rsidR="008840AD">
        <w:rPr>
          <w:rFonts w:ascii="Times New Roman" w:hAnsi="Times New Roman" w:cs="Times New Roman"/>
        </w:rPr>
        <w:t>,</w:t>
      </w:r>
      <w:r w:rsidR="00357108" w:rsidRPr="00244002">
        <w:rPr>
          <w:rFonts w:ascii="Times New Roman" w:hAnsi="Times New Roman" w:cs="Times New Roman"/>
        </w:rPr>
        <w:t xml:space="preserve"> spirituality</w:t>
      </w:r>
      <w:r w:rsidR="008840AD">
        <w:rPr>
          <w:rFonts w:ascii="Times New Roman" w:hAnsi="Times New Roman" w:cs="Times New Roman"/>
        </w:rPr>
        <w:t>,</w:t>
      </w:r>
      <w:r w:rsidR="00AA6410" w:rsidRPr="00244002">
        <w:rPr>
          <w:rFonts w:ascii="Times New Roman" w:hAnsi="Times New Roman" w:cs="Times New Roman"/>
        </w:rPr>
        <w:t xml:space="preserve"> suicide</w:t>
      </w:r>
    </w:p>
    <w:p w14:paraId="6E7EB164" w14:textId="77777777" w:rsidR="0092423F" w:rsidRDefault="0092423F">
      <w:pPr>
        <w:rPr>
          <w:rFonts w:ascii="Times New Roman" w:hAnsi="Times New Roman" w:cs="Times New Roman"/>
        </w:rPr>
      </w:pPr>
      <w:r>
        <w:rPr>
          <w:rFonts w:ascii="Times New Roman" w:hAnsi="Times New Roman" w:cs="Times New Roman"/>
        </w:rPr>
        <w:br w:type="page"/>
      </w:r>
    </w:p>
    <w:p w14:paraId="0D683155" w14:textId="77777777" w:rsidR="00C37DE7" w:rsidRPr="00244002" w:rsidRDefault="00C37DE7">
      <w:pPr>
        <w:spacing w:line="480" w:lineRule="auto"/>
        <w:outlineLvl w:val="0"/>
        <w:rPr>
          <w:rFonts w:ascii="Times New Roman" w:hAnsi="Times New Roman" w:cs="Times New Roman"/>
        </w:rPr>
      </w:pPr>
      <w:r w:rsidRPr="00244002">
        <w:rPr>
          <w:rFonts w:ascii="Times New Roman" w:hAnsi="Times New Roman" w:cs="Times New Roman"/>
        </w:rPr>
        <w:lastRenderedPageBreak/>
        <w:t>[TXT]</w:t>
      </w:r>
    </w:p>
    <w:p w14:paraId="713941D9" w14:textId="77777777" w:rsidR="00D13567" w:rsidRPr="00244002" w:rsidRDefault="00C37DE7">
      <w:pPr>
        <w:spacing w:line="480" w:lineRule="auto"/>
        <w:outlineLvl w:val="0"/>
        <w:rPr>
          <w:rFonts w:ascii="Times New Roman" w:hAnsi="Times New Roman" w:cs="Times New Roman"/>
        </w:rPr>
      </w:pPr>
      <w:r w:rsidRPr="00244002">
        <w:rPr>
          <w:rFonts w:ascii="Times New Roman" w:hAnsi="Times New Roman" w:cs="Times New Roman"/>
        </w:rPr>
        <w:t xml:space="preserve">[1] </w:t>
      </w:r>
      <w:r w:rsidR="00D13567" w:rsidRPr="00244002">
        <w:rPr>
          <w:rFonts w:ascii="Times New Roman" w:hAnsi="Times New Roman" w:cs="Times New Roman"/>
        </w:rPr>
        <w:t>CASE HISTORY</w:t>
      </w:r>
    </w:p>
    <w:p w14:paraId="3CA015F9" w14:textId="77777777" w:rsidR="00D13567" w:rsidRPr="00244002" w:rsidRDefault="00C37DE7">
      <w:pPr>
        <w:spacing w:line="480" w:lineRule="auto"/>
        <w:outlineLvl w:val="0"/>
        <w:rPr>
          <w:rFonts w:ascii="Times New Roman" w:hAnsi="Times New Roman" w:cs="Times New Roman"/>
        </w:rPr>
      </w:pPr>
      <w:r w:rsidRPr="00244002">
        <w:rPr>
          <w:rFonts w:ascii="Times New Roman" w:hAnsi="Times New Roman" w:cs="Times New Roman"/>
        </w:rPr>
        <w:t xml:space="preserve">[2] </w:t>
      </w:r>
      <w:r w:rsidR="00D13567" w:rsidRPr="00244002">
        <w:rPr>
          <w:rFonts w:ascii="Times New Roman" w:hAnsi="Times New Roman" w:cs="Times New Roman"/>
        </w:rPr>
        <w:t>P</w:t>
      </w:r>
      <w:r w:rsidR="002A021B" w:rsidRPr="00244002">
        <w:rPr>
          <w:rFonts w:ascii="Times New Roman" w:hAnsi="Times New Roman" w:cs="Times New Roman"/>
        </w:rPr>
        <w:t xml:space="preserve">resenting </w:t>
      </w:r>
      <w:r w:rsidRPr="00244002">
        <w:rPr>
          <w:rFonts w:ascii="Times New Roman" w:hAnsi="Times New Roman" w:cs="Times New Roman"/>
        </w:rPr>
        <w:t>P</w:t>
      </w:r>
      <w:r w:rsidR="002A021B" w:rsidRPr="00244002">
        <w:rPr>
          <w:rFonts w:ascii="Times New Roman" w:hAnsi="Times New Roman" w:cs="Times New Roman"/>
        </w:rPr>
        <w:t>roblem</w:t>
      </w:r>
    </w:p>
    <w:p w14:paraId="6477B9E9" w14:textId="77777777" w:rsidR="005D0029" w:rsidRPr="00244002" w:rsidRDefault="005D0029">
      <w:pPr>
        <w:spacing w:line="480" w:lineRule="auto"/>
        <w:outlineLvl w:val="0"/>
        <w:rPr>
          <w:rFonts w:ascii="Times New Roman" w:hAnsi="Times New Roman" w:cs="Times New Roman"/>
          <w:i/>
        </w:rPr>
      </w:pPr>
    </w:p>
    <w:p w14:paraId="60241248" w14:textId="77777777" w:rsidR="00D13567" w:rsidRPr="00244002" w:rsidRDefault="002170E0">
      <w:pPr>
        <w:spacing w:line="480" w:lineRule="auto"/>
        <w:rPr>
          <w:rFonts w:ascii="Times New Roman" w:hAnsi="Times New Roman" w:cs="Times New Roman"/>
        </w:rPr>
      </w:pPr>
      <w:r w:rsidRPr="00244002">
        <w:rPr>
          <w:rFonts w:ascii="Times New Roman" w:hAnsi="Times New Roman" w:cs="Times New Roman"/>
        </w:rPr>
        <w:t>This</w:t>
      </w:r>
      <w:r w:rsidR="00D13567" w:rsidRPr="00244002">
        <w:rPr>
          <w:rFonts w:ascii="Times New Roman" w:hAnsi="Times New Roman" w:cs="Times New Roman"/>
        </w:rPr>
        <w:t xml:space="preserve"> 55-year-old married father of two adult children, with a history of major depressive disorder and alcohol use disorder in remission, presented to the medical hospital for two self-inflicted gunshot wounds (GSWs) in the span of one year. </w:t>
      </w:r>
      <w:r w:rsidR="00F840C0" w:rsidRPr="00244002">
        <w:rPr>
          <w:rFonts w:ascii="Times New Roman" w:hAnsi="Times New Roman" w:cs="Times New Roman"/>
        </w:rPr>
        <w:t>Mr. W</w:t>
      </w:r>
      <w:r w:rsidR="00D13567" w:rsidRPr="00244002">
        <w:rPr>
          <w:rFonts w:ascii="Times New Roman" w:hAnsi="Times New Roman" w:cs="Times New Roman"/>
        </w:rPr>
        <w:t xml:space="preserve"> described his second self-inflicted GSW as an attempt to end his life. His case is unusual in that he described his first self-inflicted GSW not as a suicide attempt but rather as an attempt to test God</w:t>
      </w:r>
      <w:r w:rsidR="00DC58BD" w:rsidRPr="00244002">
        <w:rPr>
          <w:rFonts w:ascii="Times New Roman" w:hAnsi="Times New Roman" w:cs="Times New Roman"/>
        </w:rPr>
        <w:t>;</w:t>
      </w:r>
      <w:r w:rsidR="005F1036" w:rsidRPr="00244002">
        <w:rPr>
          <w:rStyle w:val="FootnoteReference"/>
          <w:rFonts w:ascii="Times New Roman" w:hAnsi="Times New Roman" w:cs="Times New Roman"/>
        </w:rPr>
        <w:footnoteReference w:id="1"/>
      </w:r>
      <w:r w:rsidR="00D13567" w:rsidRPr="00244002">
        <w:rPr>
          <w:rFonts w:ascii="Times New Roman" w:hAnsi="Times New Roman" w:cs="Times New Roman"/>
        </w:rPr>
        <w:t xml:space="preserve"> </w:t>
      </w:r>
      <w:r w:rsidR="00DC58BD" w:rsidRPr="00244002">
        <w:rPr>
          <w:rFonts w:ascii="Times New Roman" w:hAnsi="Times New Roman" w:cs="Times New Roman"/>
        </w:rPr>
        <w:t>t</w:t>
      </w:r>
      <w:r w:rsidR="00D13567" w:rsidRPr="00244002">
        <w:rPr>
          <w:rFonts w:ascii="Times New Roman" w:hAnsi="Times New Roman" w:cs="Times New Roman"/>
        </w:rPr>
        <w:t>he setting</w:t>
      </w:r>
      <w:r w:rsidR="00224435" w:rsidRPr="00244002">
        <w:rPr>
          <w:rFonts w:ascii="Times New Roman" w:hAnsi="Times New Roman" w:cs="Times New Roman"/>
        </w:rPr>
        <w:t xml:space="preserve"> was</w:t>
      </w:r>
      <w:r w:rsidR="00FD2541" w:rsidRPr="00244002">
        <w:rPr>
          <w:rFonts w:ascii="Times New Roman" w:hAnsi="Times New Roman" w:cs="Times New Roman"/>
        </w:rPr>
        <w:t xml:space="preserve"> </w:t>
      </w:r>
      <w:r w:rsidR="00D13567" w:rsidRPr="00244002">
        <w:rPr>
          <w:rFonts w:ascii="Times New Roman" w:hAnsi="Times New Roman" w:cs="Times New Roman"/>
        </w:rPr>
        <w:t>a mixed</w:t>
      </w:r>
      <w:r w:rsidR="00F840C0" w:rsidRPr="00244002">
        <w:rPr>
          <w:rFonts w:ascii="Times New Roman" w:hAnsi="Times New Roman" w:cs="Times New Roman"/>
        </w:rPr>
        <w:t>-</w:t>
      </w:r>
      <w:r w:rsidR="00D13567" w:rsidRPr="00244002">
        <w:rPr>
          <w:rFonts w:ascii="Times New Roman" w:hAnsi="Times New Roman" w:cs="Times New Roman"/>
        </w:rPr>
        <w:t xml:space="preserve">mood episode </w:t>
      </w:r>
      <w:r w:rsidR="00224435" w:rsidRPr="00244002">
        <w:rPr>
          <w:rFonts w:ascii="Times New Roman" w:hAnsi="Times New Roman" w:cs="Times New Roman"/>
        </w:rPr>
        <w:t xml:space="preserve">coupled with </w:t>
      </w:r>
      <w:r w:rsidR="00DC58BD" w:rsidRPr="00244002">
        <w:rPr>
          <w:rFonts w:ascii="Times New Roman" w:hAnsi="Times New Roman" w:cs="Times New Roman"/>
        </w:rPr>
        <w:t xml:space="preserve">his </w:t>
      </w:r>
      <w:r w:rsidR="00D13567" w:rsidRPr="00244002">
        <w:rPr>
          <w:rFonts w:ascii="Times New Roman" w:hAnsi="Times New Roman" w:cs="Times New Roman"/>
        </w:rPr>
        <w:t>increased contemplation of God, with the latter prompted by attending Alcoholics Anonymous (AA) meetings.</w:t>
      </w:r>
    </w:p>
    <w:p w14:paraId="62DE50E9" w14:textId="77777777" w:rsidR="00D13567" w:rsidRPr="00244002" w:rsidRDefault="00D13567">
      <w:pPr>
        <w:spacing w:line="480" w:lineRule="auto"/>
        <w:rPr>
          <w:rFonts w:ascii="Times New Roman" w:hAnsi="Times New Roman" w:cs="Times New Roman"/>
        </w:rPr>
      </w:pPr>
    </w:p>
    <w:p w14:paraId="05D2E50C" w14:textId="77777777" w:rsidR="00D13567" w:rsidRPr="00244002" w:rsidRDefault="00C37DE7">
      <w:pPr>
        <w:spacing w:line="480" w:lineRule="auto"/>
        <w:outlineLvl w:val="0"/>
        <w:rPr>
          <w:rFonts w:ascii="Times New Roman" w:hAnsi="Times New Roman" w:cs="Times New Roman"/>
        </w:rPr>
      </w:pPr>
      <w:r w:rsidRPr="00244002">
        <w:rPr>
          <w:rFonts w:ascii="Times New Roman" w:hAnsi="Times New Roman" w:cs="Times New Roman"/>
        </w:rPr>
        <w:t xml:space="preserve">[2] </w:t>
      </w:r>
      <w:r w:rsidR="002A021B" w:rsidRPr="00244002">
        <w:rPr>
          <w:rFonts w:ascii="Times New Roman" w:hAnsi="Times New Roman" w:cs="Times New Roman"/>
        </w:rPr>
        <w:t xml:space="preserve">Developmental and </w:t>
      </w:r>
      <w:r w:rsidRPr="00244002">
        <w:rPr>
          <w:rFonts w:ascii="Times New Roman" w:hAnsi="Times New Roman" w:cs="Times New Roman"/>
        </w:rPr>
        <w:t>S</w:t>
      </w:r>
      <w:r w:rsidR="002A021B" w:rsidRPr="00244002">
        <w:rPr>
          <w:rFonts w:ascii="Times New Roman" w:hAnsi="Times New Roman" w:cs="Times New Roman"/>
        </w:rPr>
        <w:t xml:space="preserve">ocial </w:t>
      </w:r>
      <w:r w:rsidRPr="00244002">
        <w:rPr>
          <w:rFonts w:ascii="Times New Roman" w:hAnsi="Times New Roman" w:cs="Times New Roman"/>
        </w:rPr>
        <w:t>H</w:t>
      </w:r>
      <w:r w:rsidR="002A021B" w:rsidRPr="00244002">
        <w:rPr>
          <w:rFonts w:ascii="Times New Roman" w:hAnsi="Times New Roman" w:cs="Times New Roman"/>
        </w:rPr>
        <w:t>istory</w:t>
      </w:r>
    </w:p>
    <w:p w14:paraId="06A9AE24" w14:textId="77777777" w:rsidR="005D0029" w:rsidRPr="00244002" w:rsidRDefault="005D0029">
      <w:pPr>
        <w:spacing w:line="480" w:lineRule="auto"/>
        <w:outlineLvl w:val="0"/>
        <w:rPr>
          <w:rFonts w:ascii="Times New Roman" w:hAnsi="Times New Roman" w:cs="Times New Roman"/>
          <w:i/>
        </w:rPr>
      </w:pPr>
    </w:p>
    <w:p w14:paraId="368A5812" w14:textId="71D45325" w:rsidR="00EF5CFD" w:rsidRPr="00244002" w:rsidRDefault="00D13567">
      <w:pPr>
        <w:spacing w:line="480" w:lineRule="auto"/>
        <w:rPr>
          <w:rFonts w:ascii="Times New Roman" w:hAnsi="Times New Roman" w:cs="Times New Roman"/>
        </w:rPr>
      </w:pPr>
      <w:r w:rsidRPr="00244002">
        <w:rPr>
          <w:rFonts w:ascii="Times New Roman" w:hAnsi="Times New Roman" w:cs="Times New Roman"/>
        </w:rPr>
        <w:t xml:space="preserve">Mr. W was an only child born and raised in </w:t>
      </w:r>
      <w:r w:rsidR="0037790B">
        <w:rPr>
          <w:rFonts w:ascii="Times New Roman" w:hAnsi="Times New Roman" w:cs="Times New Roman"/>
        </w:rPr>
        <w:t>Massachusetts</w:t>
      </w:r>
      <w:r w:rsidRPr="00244002">
        <w:rPr>
          <w:rFonts w:ascii="Times New Roman" w:hAnsi="Times New Roman" w:cs="Times New Roman"/>
        </w:rPr>
        <w:t>. His mother worked as a secretary</w:t>
      </w:r>
      <w:r w:rsidR="00DC58BD" w:rsidRPr="00244002">
        <w:rPr>
          <w:rFonts w:ascii="Times New Roman" w:hAnsi="Times New Roman" w:cs="Times New Roman"/>
        </w:rPr>
        <w:t>,</w:t>
      </w:r>
      <w:r w:rsidRPr="00244002">
        <w:rPr>
          <w:rFonts w:ascii="Times New Roman" w:hAnsi="Times New Roman" w:cs="Times New Roman"/>
        </w:rPr>
        <w:t xml:space="preserve"> and his father in the restaurant business. The patient reported feeling he was spoiled as a child and rarely punished for bad behavior, which he felt had led to a warped sense of responsibility and a failure to realize that his actions had consequences. He </w:t>
      </w:r>
      <w:r w:rsidR="00DC58BD" w:rsidRPr="00244002">
        <w:rPr>
          <w:rFonts w:ascii="Times New Roman" w:hAnsi="Times New Roman" w:cs="Times New Roman"/>
        </w:rPr>
        <w:t xml:space="preserve">observed that </w:t>
      </w:r>
      <w:r w:rsidRPr="00244002">
        <w:rPr>
          <w:rFonts w:ascii="Times New Roman" w:hAnsi="Times New Roman" w:cs="Times New Roman"/>
        </w:rPr>
        <w:t>his parents had been loving</w:t>
      </w:r>
      <w:r w:rsidR="00DC58BD" w:rsidRPr="00244002">
        <w:rPr>
          <w:rFonts w:ascii="Times New Roman" w:hAnsi="Times New Roman" w:cs="Times New Roman"/>
        </w:rPr>
        <w:t xml:space="preserve">, though he </w:t>
      </w:r>
      <w:r w:rsidRPr="00244002">
        <w:rPr>
          <w:rFonts w:ascii="Times New Roman" w:hAnsi="Times New Roman" w:cs="Times New Roman"/>
        </w:rPr>
        <w:t xml:space="preserve">also noted feeling lonely as a child, as both of his parents worked and he had no siblings. </w:t>
      </w:r>
    </w:p>
    <w:p w14:paraId="74617ED5"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lastRenderedPageBreak/>
        <w:tab/>
      </w:r>
      <w:r w:rsidR="003E6C2F" w:rsidRPr="00244002">
        <w:rPr>
          <w:rFonts w:ascii="Times New Roman" w:hAnsi="Times New Roman" w:cs="Times New Roman"/>
        </w:rPr>
        <w:t>He</w:t>
      </w:r>
      <w:r w:rsidR="00D13567" w:rsidRPr="00244002">
        <w:rPr>
          <w:rFonts w:ascii="Times New Roman" w:hAnsi="Times New Roman" w:cs="Times New Roman"/>
        </w:rPr>
        <w:t xml:space="preserve"> reported having had difficulty with intimate relationships </w:t>
      </w:r>
      <w:r w:rsidR="00B205D3" w:rsidRPr="00244002">
        <w:rPr>
          <w:rFonts w:ascii="Times New Roman" w:hAnsi="Times New Roman" w:cs="Times New Roman"/>
        </w:rPr>
        <w:t xml:space="preserve">while </w:t>
      </w:r>
      <w:r w:rsidR="00D13567" w:rsidRPr="00244002">
        <w:rPr>
          <w:rFonts w:ascii="Times New Roman" w:hAnsi="Times New Roman" w:cs="Times New Roman"/>
        </w:rPr>
        <w:t>growing up</w:t>
      </w:r>
      <w:r w:rsidR="00B205D3" w:rsidRPr="00244002">
        <w:rPr>
          <w:rFonts w:ascii="Times New Roman" w:hAnsi="Times New Roman" w:cs="Times New Roman"/>
        </w:rPr>
        <w:t xml:space="preserve">. He </w:t>
      </w:r>
      <w:r w:rsidR="00D13567" w:rsidRPr="00244002">
        <w:rPr>
          <w:rFonts w:ascii="Times New Roman" w:hAnsi="Times New Roman" w:cs="Times New Roman"/>
        </w:rPr>
        <w:t>often f</w:t>
      </w:r>
      <w:r w:rsidR="00B205D3" w:rsidRPr="00244002">
        <w:rPr>
          <w:rFonts w:ascii="Times New Roman" w:hAnsi="Times New Roman" w:cs="Times New Roman"/>
        </w:rPr>
        <w:t xml:space="preserve">ound </w:t>
      </w:r>
      <w:r w:rsidR="00D13567" w:rsidRPr="00244002">
        <w:rPr>
          <w:rFonts w:ascii="Times New Roman" w:hAnsi="Times New Roman" w:cs="Times New Roman"/>
        </w:rPr>
        <w:t xml:space="preserve">his girlfriends to be clingy, and </w:t>
      </w:r>
      <w:r w:rsidR="00B205D3" w:rsidRPr="00244002">
        <w:rPr>
          <w:rFonts w:ascii="Times New Roman" w:hAnsi="Times New Roman" w:cs="Times New Roman"/>
        </w:rPr>
        <w:t xml:space="preserve">the </w:t>
      </w:r>
      <w:r w:rsidR="00D13567" w:rsidRPr="00244002">
        <w:rPr>
          <w:rFonts w:ascii="Times New Roman" w:hAnsi="Times New Roman" w:cs="Times New Roman"/>
        </w:rPr>
        <w:t xml:space="preserve">relationships quickly became unhealthy and too intense. Following high school, the patient </w:t>
      </w:r>
      <w:r w:rsidR="003E6C2F" w:rsidRPr="00244002">
        <w:rPr>
          <w:rFonts w:ascii="Times New Roman" w:hAnsi="Times New Roman" w:cs="Times New Roman"/>
        </w:rPr>
        <w:t xml:space="preserve">entered </w:t>
      </w:r>
      <w:r w:rsidR="00D13567" w:rsidRPr="00244002">
        <w:rPr>
          <w:rFonts w:ascii="Times New Roman" w:hAnsi="Times New Roman" w:cs="Times New Roman"/>
        </w:rPr>
        <w:t xml:space="preserve">college </w:t>
      </w:r>
      <w:r w:rsidR="003E6C2F" w:rsidRPr="00244002">
        <w:rPr>
          <w:rFonts w:ascii="Times New Roman" w:hAnsi="Times New Roman" w:cs="Times New Roman"/>
        </w:rPr>
        <w:t>as a business</w:t>
      </w:r>
      <w:r w:rsidR="00D13567" w:rsidRPr="00244002">
        <w:rPr>
          <w:rFonts w:ascii="Times New Roman" w:hAnsi="Times New Roman" w:cs="Times New Roman"/>
        </w:rPr>
        <w:t xml:space="preserve"> major</w:t>
      </w:r>
      <w:r w:rsidR="003E6C2F" w:rsidRPr="00244002">
        <w:rPr>
          <w:rFonts w:ascii="Times New Roman" w:hAnsi="Times New Roman" w:cs="Times New Roman"/>
        </w:rPr>
        <w:t xml:space="preserve"> but </w:t>
      </w:r>
      <w:r w:rsidR="00D13567" w:rsidRPr="00244002">
        <w:rPr>
          <w:rFonts w:ascii="Times New Roman" w:hAnsi="Times New Roman" w:cs="Times New Roman"/>
        </w:rPr>
        <w:t>left after two years to pursue truck driving</w:t>
      </w:r>
      <w:r w:rsidR="00B205D3" w:rsidRPr="00244002">
        <w:rPr>
          <w:rFonts w:ascii="Times New Roman" w:hAnsi="Times New Roman" w:cs="Times New Roman"/>
        </w:rPr>
        <w:t xml:space="preserve">. He also took on </w:t>
      </w:r>
      <w:r w:rsidR="00D13567" w:rsidRPr="00244002">
        <w:rPr>
          <w:rFonts w:ascii="Times New Roman" w:hAnsi="Times New Roman" w:cs="Times New Roman"/>
        </w:rPr>
        <w:t xml:space="preserve">jobs in construction. </w:t>
      </w:r>
    </w:p>
    <w:p w14:paraId="5B4B987B" w14:textId="77777777" w:rsidR="00D13567"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 xml:space="preserve">At age </w:t>
      </w:r>
      <w:r w:rsidR="00B205D3" w:rsidRPr="00244002">
        <w:rPr>
          <w:rFonts w:ascii="Times New Roman" w:hAnsi="Times New Roman" w:cs="Times New Roman"/>
        </w:rPr>
        <w:t>33</w:t>
      </w:r>
      <w:r w:rsidR="00D13567" w:rsidRPr="00244002">
        <w:rPr>
          <w:rFonts w:ascii="Times New Roman" w:hAnsi="Times New Roman" w:cs="Times New Roman"/>
        </w:rPr>
        <w:t xml:space="preserve"> he married his girlfriend from college</w:t>
      </w:r>
      <w:r w:rsidR="00B205D3" w:rsidRPr="00244002">
        <w:rPr>
          <w:rFonts w:ascii="Times New Roman" w:hAnsi="Times New Roman" w:cs="Times New Roman"/>
        </w:rPr>
        <w:t>. They</w:t>
      </w:r>
      <w:r w:rsidR="00FD2541" w:rsidRPr="00244002">
        <w:rPr>
          <w:rFonts w:ascii="Times New Roman" w:hAnsi="Times New Roman" w:cs="Times New Roman"/>
        </w:rPr>
        <w:t xml:space="preserve"> </w:t>
      </w:r>
      <w:r w:rsidR="00D13567" w:rsidRPr="00244002">
        <w:rPr>
          <w:rFonts w:ascii="Times New Roman" w:hAnsi="Times New Roman" w:cs="Times New Roman"/>
        </w:rPr>
        <w:t xml:space="preserve">had two children. During this marriage he was romantically involved with a past high school girlfriend, </w:t>
      </w:r>
      <w:r w:rsidR="00B205D3" w:rsidRPr="00244002">
        <w:rPr>
          <w:rFonts w:ascii="Times New Roman" w:hAnsi="Times New Roman" w:cs="Times New Roman"/>
        </w:rPr>
        <w:t xml:space="preserve">which </w:t>
      </w:r>
      <w:r w:rsidR="00D13567" w:rsidRPr="00244002">
        <w:rPr>
          <w:rFonts w:ascii="Times New Roman" w:hAnsi="Times New Roman" w:cs="Times New Roman"/>
        </w:rPr>
        <w:t>eventually le</w:t>
      </w:r>
      <w:r w:rsidR="00B205D3" w:rsidRPr="00244002">
        <w:rPr>
          <w:rFonts w:ascii="Times New Roman" w:hAnsi="Times New Roman" w:cs="Times New Roman"/>
        </w:rPr>
        <w:t>d</w:t>
      </w:r>
      <w:r w:rsidR="00D13567" w:rsidRPr="00244002">
        <w:rPr>
          <w:rFonts w:ascii="Times New Roman" w:hAnsi="Times New Roman" w:cs="Times New Roman"/>
        </w:rPr>
        <w:t xml:space="preserve"> to his divorcing his first wife and marrying </w:t>
      </w:r>
      <w:r w:rsidR="00B205D3" w:rsidRPr="00244002">
        <w:rPr>
          <w:rFonts w:ascii="Times New Roman" w:hAnsi="Times New Roman" w:cs="Times New Roman"/>
        </w:rPr>
        <w:t xml:space="preserve">the girlfriend. </w:t>
      </w:r>
      <w:r w:rsidR="00D13567" w:rsidRPr="00244002">
        <w:rPr>
          <w:rFonts w:ascii="Times New Roman" w:hAnsi="Times New Roman" w:cs="Times New Roman"/>
        </w:rPr>
        <w:t xml:space="preserve">He had no further children and noted that his second marriage was complicated both by extramarital affairs and by his drinking, </w:t>
      </w:r>
      <w:r w:rsidR="00B205D3" w:rsidRPr="00244002">
        <w:rPr>
          <w:rFonts w:ascii="Times New Roman" w:hAnsi="Times New Roman" w:cs="Times New Roman"/>
        </w:rPr>
        <w:t xml:space="preserve">as </w:t>
      </w:r>
      <w:r w:rsidR="00D13567" w:rsidRPr="00244002">
        <w:rPr>
          <w:rFonts w:ascii="Times New Roman" w:hAnsi="Times New Roman" w:cs="Times New Roman"/>
        </w:rPr>
        <w:t xml:space="preserve">described in more detail below. At the time of his first self-inflicted GSW, he had been separated from his </w:t>
      </w:r>
      <w:r w:rsidR="00B205D3" w:rsidRPr="00244002">
        <w:rPr>
          <w:rFonts w:ascii="Times New Roman" w:hAnsi="Times New Roman" w:cs="Times New Roman"/>
        </w:rPr>
        <w:t xml:space="preserve">(second) </w:t>
      </w:r>
      <w:r w:rsidR="00D13567" w:rsidRPr="00244002">
        <w:rPr>
          <w:rFonts w:ascii="Times New Roman" w:hAnsi="Times New Roman" w:cs="Times New Roman"/>
        </w:rPr>
        <w:t>wife for the past year, though they were still legally married and lived in the same duplex home.</w:t>
      </w:r>
    </w:p>
    <w:p w14:paraId="7E257E1F" w14:textId="77777777" w:rsidR="00D13567" w:rsidRPr="00244002" w:rsidRDefault="00D13567">
      <w:pPr>
        <w:spacing w:line="480" w:lineRule="auto"/>
        <w:rPr>
          <w:rFonts w:ascii="Times New Roman" w:hAnsi="Times New Roman" w:cs="Times New Roman"/>
        </w:rPr>
      </w:pPr>
    </w:p>
    <w:p w14:paraId="7F646A7D" w14:textId="77777777" w:rsidR="00D13567" w:rsidRPr="00244002" w:rsidRDefault="00C37DE7">
      <w:pPr>
        <w:spacing w:line="480" w:lineRule="auto"/>
        <w:outlineLvl w:val="0"/>
        <w:rPr>
          <w:rFonts w:ascii="Times New Roman" w:hAnsi="Times New Roman" w:cs="Times New Roman"/>
        </w:rPr>
      </w:pPr>
      <w:r w:rsidRPr="00244002">
        <w:rPr>
          <w:rFonts w:ascii="Times New Roman" w:hAnsi="Times New Roman" w:cs="Times New Roman"/>
        </w:rPr>
        <w:t xml:space="preserve">[2] </w:t>
      </w:r>
      <w:r w:rsidR="002A021B" w:rsidRPr="00244002">
        <w:rPr>
          <w:rFonts w:ascii="Times New Roman" w:hAnsi="Times New Roman" w:cs="Times New Roman"/>
        </w:rPr>
        <w:t>Religious/</w:t>
      </w:r>
      <w:r w:rsidRPr="00244002">
        <w:rPr>
          <w:rFonts w:ascii="Times New Roman" w:hAnsi="Times New Roman" w:cs="Times New Roman"/>
        </w:rPr>
        <w:t>S</w:t>
      </w:r>
      <w:r w:rsidR="002A021B" w:rsidRPr="00244002">
        <w:rPr>
          <w:rFonts w:ascii="Times New Roman" w:hAnsi="Times New Roman" w:cs="Times New Roman"/>
        </w:rPr>
        <w:t xml:space="preserve">piritual </w:t>
      </w:r>
      <w:r w:rsidRPr="00244002">
        <w:rPr>
          <w:rFonts w:ascii="Times New Roman" w:hAnsi="Times New Roman" w:cs="Times New Roman"/>
        </w:rPr>
        <w:t>H</w:t>
      </w:r>
      <w:r w:rsidR="002A021B" w:rsidRPr="00244002">
        <w:rPr>
          <w:rFonts w:ascii="Times New Roman" w:hAnsi="Times New Roman" w:cs="Times New Roman"/>
        </w:rPr>
        <w:t>istory</w:t>
      </w:r>
    </w:p>
    <w:p w14:paraId="4A5627BC" w14:textId="77777777" w:rsidR="005D0029" w:rsidRPr="00244002" w:rsidRDefault="005D0029">
      <w:pPr>
        <w:spacing w:line="480" w:lineRule="auto"/>
        <w:outlineLvl w:val="0"/>
        <w:rPr>
          <w:rFonts w:ascii="Times New Roman" w:hAnsi="Times New Roman" w:cs="Times New Roman"/>
          <w:i/>
        </w:rPr>
      </w:pPr>
    </w:p>
    <w:p w14:paraId="663F278B" w14:textId="77777777" w:rsidR="00D13567" w:rsidRPr="00244002" w:rsidRDefault="00D13567" w:rsidP="00311DA1">
      <w:pPr>
        <w:tabs>
          <w:tab w:val="left" w:pos="3420"/>
        </w:tabs>
        <w:spacing w:line="480" w:lineRule="auto"/>
        <w:rPr>
          <w:rFonts w:ascii="Times New Roman" w:hAnsi="Times New Roman" w:cs="Times New Roman"/>
        </w:rPr>
      </w:pPr>
      <w:r w:rsidRPr="00244002">
        <w:rPr>
          <w:rFonts w:ascii="Times New Roman" w:hAnsi="Times New Roman" w:cs="Times New Roman"/>
        </w:rPr>
        <w:t xml:space="preserve">The patient described his upbringing as secular, with little attention given by his family or himself to religion or </w:t>
      </w:r>
      <w:r w:rsidR="003E6C2F" w:rsidRPr="00244002">
        <w:rPr>
          <w:rFonts w:ascii="Times New Roman" w:hAnsi="Times New Roman" w:cs="Times New Roman"/>
        </w:rPr>
        <w:t xml:space="preserve">to the </w:t>
      </w:r>
      <w:r w:rsidRPr="00244002">
        <w:rPr>
          <w:rFonts w:ascii="Times New Roman" w:hAnsi="Times New Roman" w:cs="Times New Roman"/>
        </w:rPr>
        <w:t xml:space="preserve">presence of a higher power. Around high school he came up with his own world view, with </w:t>
      </w:r>
      <w:r w:rsidR="003E6C2F" w:rsidRPr="00244002">
        <w:rPr>
          <w:rFonts w:ascii="Times New Roman" w:hAnsi="Times New Roman" w:cs="Times New Roman"/>
        </w:rPr>
        <w:t xml:space="preserve">the </w:t>
      </w:r>
      <w:r w:rsidRPr="00244002">
        <w:rPr>
          <w:rFonts w:ascii="Times New Roman" w:hAnsi="Times New Roman" w:cs="Times New Roman"/>
        </w:rPr>
        <w:t xml:space="preserve">belief that there was a scorekeeper watching when he did something wrong. He explained that he often acted selfishly, referencing his extramarital affairs, </w:t>
      </w:r>
      <w:r w:rsidR="0065621D" w:rsidRPr="00244002">
        <w:rPr>
          <w:rFonts w:ascii="Times New Roman" w:hAnsi="Times New Roman" w:cs="Times New Roman"/>
        </w:rPr>
        <w:t xml:space="preserve">his </w:t>
      </w:r>
      <w:r w:rsidRPr="00244002">
        <w:rPr>
          <w:rFonts w:ascii="Times New Roman" w:hAnsi="Times New Roman" w:cs="Times New Roman"/>
        </w:rPr>
        <w:t xml:space="preserve">road rage while working as a truck driver, and </w:t>
      </w:r>
      <w:r w:rsidR="0065621D" w:rsidRPr="00244002">
        <w:rPr>
          <w:rFonts w:ascii="Times New Roman" w:hAnsi="Times New Roman" w:cs="Times New Roman"/>
        </w:rPr>
        <w:t xml:space="preserve">his occasionally submitting </w:t>
      </w:r>
      <w:r w:rsidRPr="00244002">
        <w:rPr>
          <w:rFonts w:ascii="Times New Roman" w:hAnsi="Times New Roman" w:cs="Times New Roman"/>
        </w:rPr>
        <w:t>fals</w:t>
      </w:r>
      <w:r w:rsidR="0065621D" w:rsidRPr="00244002">
        <w:rPr>
          <w:rFonts w:ascii="Times New Roman" w:hAnsi="Times New Roman" w:cs="Times New Roman"/>
        </w:rPr>
        <w:t>e</w:t>
      </w:r>
      <w:r w:rsidRPr="00244002">
        <w:rPr>
          <w:rFonts w:ascii="Times New Roman" w:hAnsi="Times New Roman" w:cs="Times New Roman"/>
        </w:rPr>
        <w:t xml:space="preserve"> timesheets at work. He stated that the scorekeeper noted all of these behaviors and sometimes punished him to keep him in line. The patient provided an example of being placed on a suspension at work after sending an insubordinate message to his boss. This action from the scorekeeper helped remind the patient to be on better behavior, but </w:t>
      </w:r>
      <w:r w:rsidR="0065621D" w:rsidRPr="00244002">
        <w:rPr>
          <w:rFonts w:ascii="Times New Roman" w:hAnsi="Times New Roman" w:cs="Times New Roman"/>
        </w:rPr>
        <w:t xml:space="preserve">it </w:t>
      </w:r>
      <w:r w:rsidRPr="00244002">
        <w:rPr>
          <w:rFonts w:ascii="Times New Roman" w:hAnsi="Times New Roman" w:cs="Times New Roman"/>
        </w:rPr>
        <w:t xml:space="preserve">did not indicate final or eternal judgment. The patient </w:t>
      </w:r>
      <w:r w:rsidRPr="00244002">
        <w:rPr>
          <w:rFonts w:ascii="Times New Roman" w:hAnsi="Times New Roman" w:cs="Times New Roman"/>
        </w:rPr>
        <w:lastRenderedPageBreak/>
        <w:t xml:space="preserve">stated that </w:t>
      </w:r>
      <w:r w:rsidR="0065621D" w:rsidRPr="00244002">
        <w:rPr>
          <w:rFonts w:ascii="Times New Roman" w:hAnsi="Times New Roman" w:cs="Times New Roman"/>
        </w:rPr>
        <w:t xml:space="preserve">he maintained </w:t>
      </w:r>
      <w:r w:rsidRPr="00244002">
        <w:rPr>
          <w:rFonts w:ascii="Times New Roman" w:hAnsi="Times New Roman" w:cs="Times New Roman"/>
        </w:rPr>
        <w:t xml:space="preserve">this worldview throughout his adult life, with no contemplation of another higher power or other belief systems until he began to attend AA at age </w:t>
      </w:r>
      <w:r w:rsidR="0065621D" w:rsidRPr="00244002">
        <w:rPr>
          <w:rFonts w:ascii="Times New Roman" w:hAnsi="Times New Roman" w:cs="Times New Roman"/>
        </w:rPr>
        <w:t>53</w:t>
      </w:r>
      <w:r w:rsidRPr="00244002">
        <w:rPr>
          <w:rFonts w:ascii="Times New Roman" w:hAnsi="Times New Roman" w:cs="Times New Roman"/>
        </w:rPr>
        <w:t>.</w:t>
      </w:r>
    </w:p>
    <w:p w14:paraId="1FDCEDF1" w14:textId="77777777" w:rsidR="00D13567" w:rsidRPr="00244002" w:rsidRDefault="00D13567">
      <w:pPr>
        <w:spacing w:line="480" w:lineRule="auto"/>
        <w:rPr>
          <w:rFonts w:ascii="Times New Roman" w:hAnsi="Times New Roman" w:cs="Times New Roman"/>
        </w:rPr>
      </w:pPr>
    </w:p>
    <w:p w14:paraId="79A10659" w14:textId="77777777" w:rsidR="00D13567" w:rsidRPr="00244002" w:rsidRDefault="00C37DE7">
      <w:pPr>
        <w:spacing w:line="480" w:lineRule="auto"/>
        <w:outlineLvl w:val="0"/>
        <w:rPr>
          <w:rFonts w:ascii="Times New Roman" w:hAnsi="Times New Roman" w:cs="Times New Roman"/>
        </w:rPr>
      </w:pPr>
      <w:r w:rsidRPr="00244002">
        <w:rPr>
          <w:rFonts w:ascii="Times New Roman" w:hAnsi="Times New Roman" w:cs="Times New Roman"/>
        </w:rPr>
        <w:t xml:space="preserve">[2] </w:t>
      </w:r>
      <w:r w:rsidR="00CA2639" w:rsidRPr="00244002">
        <w:rPr>
          <w:rFonts w:ascii="Times New Roman" w:hAnsi="Times New Roman" w:cs="Times New Roman"/>
        </w:rPr>
        <w:t>P</w:t>
      </w:r>
      <w:r w:rsidR="002A021B" w:rsidRPr="00244002">
        <w:rPr>
          <w:rFonts w:ascii="Times New Roman" w:hAnsi="Times New Roman" w:cs="Times New Roman"/>
        </w:rPr>
        <w:t xml:space="preserve">sychiatric </w:t>
      </w:r>
      <w:r w:rsidRPr="00244002">
        <w:rPr>
          <w:rFonts w:ascii="Times New Roman" w:hAnsi="Times New Roman" w:cs="Times New Roman"/>
        </w:rPr>
        <w:t>H</w:t>
      </w:r>
      <w:r w:rsidR="002A021B" w:rsidRPr="00244002">
        <w:rPr>
          <w:rFonts w:ascii="Times New Roman" w:hAnsi="Times New Roman" w:cs="Times New Roman"/>
        </w:rPr>
        <w:t>istory</w:t>
      </w:r>
    </w:p>
    <w:p w14:paraId="317D6F55" w14:textId="77777777" w:rsidR="005D0029" w:rsidRPr="00244002" w:rsidRDefault="005D0029">
      <w:pPr>
        <w:spacing w:line="480" w:lineRule="auto"/>
        <w:outlineLvl w:val="0"/>
        <w:rPr>
          <w:rFonts w:ascii="Times New Roman" w:hAnsi="Times New Roman" w:cs="Times New Roman"/>
          <w:i/>
        </w:rPr>
      </w:pPr>
    </w:p>
    <w:p w14:paraId="3424D20B" w14:textId="7986AA40" w:rsidR="00EF5CFD" w:rsidRPr="00244002" w:rsidRDefault="00D13567">
      <w:pPr>
        <w:spacing w:line="480" w:lineRule="auto"/>
        <w:rPr>
          <w:rFonts w:ascii="Times New Roman" w:hAnsi="Times New Roman" w:cs="Times New Roman"/>
        </w:rPr>
      </w:pPr>
      <w:r w:rsidRPr="00244002">
        <w:rPr>
          <w:rFonts w:ascii="Times New Roman" w:hAnsi="Times New Roman" w:cs="Times New Roman"/>
        </w:rPr>
        <w:t>Prior to his two self-inflicted GSWs, the patient had no history of self-harm or suicide attempts. He had been diagnosed with major depressive disorder in his late thirties due to symptoms of persistent low mood and low self-esteem, at times with accompanying social withdrawal</w:t>
      </w:r>
      <w:r w:rsidR="0065621D" w:rsidRPr="00244002">
        <w:rPr>
          <w:rFonts w:ascii="Times New Roman" w:hAnsi="Times New Roman" w:cs="Times New Roman"/>
        </w:rPr>
        <w:t xml:space="preserve"> and </w:t>
      </w:r>
      <w:r w:rsidRPr="00244002">
        <w:rPr>
          <w:rFonts w:ascii="Times New Roman" w:hAnsi="Times New Roman" w:cs="Times New Roman"/>
        </w:rPr>
        <w:t xml:space="preserve">insomnia. He </w:t>
      </w:r>
      <w:r w:rsidR="00C8141A" w:rsidRPr="00244002">
        <w:rPr>
          <w:rFonts w:ascii="Times New Roman" w:hAnsi="Times New Roman" w:cs="Times New Roman"/>
        </w:rPr>
        <w:t>was treated</w:t>
      </w:r>
      <w:r w:rsidRPr="00244002">
        <w:rPr>
          <w:rFonts w:ascii="Times New Roman" w:hAnsi="Times New Roman" w:cs="Times New Roman"/>
        </w:rPr>
        <w:t xml:space="preserve"> with various </w:t>
      </w:r>
      <w:r w:rsidR="00D13F74" w:rsidRPr="00244002">
        <w:rPr>
          <w:rFonts w:ascii="Times New Roman" w:hAnsi="Times New Roman" w:cs="Times New Roman"/>
        </w:rPr>
        <w:t>selective serotonin reuptake inhibitors and serotonin</w:t>
      </w:r>
      <w:r w:rsidR="0065621D" w:rsidRPr="00244002">
        <w:rPr>
          <w:rFonts w:ascii="Times New Roman" w:hAnsi="Times New Roman" w:cs="Times New Roman"/>
        </w:rPr>
        <w:t>-</w:t>
      </w:r>
      <w:r w:rsidR="00D13F74" w:rsidRPr="00244002">
        <w:rPr>
          <w:rFonts w:ascii="Times New Roman" w:hAnsi="Times New Roman" w:cs="Times New Roman"/>
        </w:rPr>
        <w:t>norepinephrine reuptake inhibitors</w:t>
      </w:r>
      <w:r w:rsidRPr="00244002">
        <w:rPr>
          <w:rFonts w:ascii="Times New Roman" w:hAnsi="Times New Roman" w:cs="Times New Roman"/>
        </w:rPr>
        <w:t>, with sertraline showing the best effects. He was noted by family to have had occasional difficulty with anger and irritability, but prior to the weeks preceding his first self-inflicted GSW</w:t>
      </w:r>
      <w:r w:rsidR="0065621D" w:rsidRPr="00244002">
        <w:rPr>
          <w:rFonts w:ascii="Times New Roman" w:hAnsi="Times New Roman" w:cs="Times New Roman"/>
        </w:rPr>
        <w:t>, he</w:t>
      </w:r>
      <w:r w:rsidRPr="00244002">
        <w:rPr>
          <w:rFonts w:ascii="Times New Roman" w:hAnsi="Times New Roman" w:cs="Times New Roman"/>
        </w:rPr>
        <w:t xml:space="preserve"> had had no manic or hypomanic symptoms. Prior to his second self-inflicted GSW, he had never been psychiatrically hospitalized. </w:t>
      </w:r>
    </w:p>
    <w:p w14:paraId="039AB263"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In addition to major depressive disorder, the patient had struggled with alcohol use disorder. He described regular heavy drinking since his mid</w:t>
      </w:r>
      <w:r w:rsidR="0065621D" w:rsidRPr="00244002">
        <w:rPr>
          <w:rFonts w:ascii="Times New Roman" w:hAnsi="Times New Roman" w:cs="Times New Roman"/>
        </w:rPr>
        <w:t xml:space="preserve"> </w:t>
      </w:r>
      <w:r w:rsidR="00D13567" w:rsidRPr="00244002">
        <w:rPr>
          <w:rFonts w:ascii="Times New Roman" w:hAnsi="Times New Roman" w:cs="Times New Roman"/>
        </w:rPr>
        <w:t xml:space="preserve">teens, </w:t>
      </w:r>
      <w:r w:rsidR="003E6C2F" w:rsidRPr="00244002">
        <w:rPr>
          <w:rFonts w:ascii="Times New Roman" w:hAnsi="Times New Roman" w:cs="Times New Roman"/>
        </w:rPr>
        <w:t xml:space="preserve">which </w:t>
      </w:r>
      <w:r w:rsidR="00D13567" w:rsidRPr="00244002">
        <w:rPr>
          <w:rFonts w:ascii="Times New Roman" w:hAnsi="Times New Roman" w:cs="Times New Roman"/>
        </w:rPr>
        <w:t>escalate</w:t>
      </w:r>
      <w:r w:rsidR="003E6C2F" w:rsidRPr="00244002">
        <w:rPr>
          <w:rFonts w:ascii="Times New Roman" w:hAnsi="Times New Roman" w:cs="Times New Roman"/>
        </w:rPr>
        <w:t>d</w:t>
      </w:r>
      <w:r w:rsidR="00D13567" w:rsidRPr="00244002">
        <w:rPr>
          <w:rFonts w:ascii="Times New Roman" w:hAnsi="Times New Roman" w:cs="Times New Roman"/>
        </w:rPr>
        <w:t xml:space="preserve"> in college and his adult years</w:t>
      </w:r>
      <w:r w:rsidR="0065621D" w:rsidRPr="00244002">
        <w:rPr>
          <w:rFonts w:ascii="Times New Roman" w:hAnsi="Times New Roman" w:cs="Times New Roman"/>
        </w:rPr>
        <w:t xml:space="preserve">; </w:t>
      </w:r>
      <w:r w:rsidR="00D13567" w:rsidRPr="00244002">
        <w:rPr>
          <w:rFonts w:ascii="Times New Roman" w:hAnsi="Times New Roman" w:cs="Times New Roman"/>
        </w:rPr>
        <w:t>at the height of his drinking</w:t>
      </w:r>
      <w:r w:rsidR="0065621D" w:rsidRPr="00244002">
        <w:rPr>
          <w:rFonts w:ascii="Times New Roman" w:hAnsi="Times New Roman" w:cs="Times New Roman"/>
        </w:rPr>
        <w:t>, he</w:t>
      </w:r>
      <w:r w:rsidR="00D13567" w:rsidRPr="00244002">
        <w:rPr>
          <w:rFonts w:ascii="Times New Roman" w:hAnsi="Times New Roman" w:cs="Times New Roman"/>
        </w:rPr>
        <w:t xml:space="preserve"> consum</w:t>
      </w:r>
      <w:r w:rsidR="0065621D" w:rsidRPr="00244002">
        <w:rPr>
          <w:rFonts w:ascii="Times New Roman" w:hAnsi="Times New Roman" w:cs="Times New Roman"/>
        </w:rPr>
        <w:t>ed</w:t>
      </w:r>
      <w:r w:rsidR="00D13567" w:rsidRPr="00244002">
        <w:rPr>
          <w:rFonts w:ascii="Times New Roman" w:hAnsi="Times New Roman" w:cs="Times New Roman"/>
        </w:rPr>
        <w:t xml:space="preserve"> up to a pint of </w:t>
      </w:r>
      <w:r w:rsidR="0065621D" w:rsidRPr="00244002">
        <w:rPr>
          <w:rFonts w:ascii="Times New Roman" w:hAnsi="Times New Roman" w:cs="Times New Roman"/>
        </w:rPr>
        <w:t xml:space="preserve">hard </w:t>
      </w:r>
      <w:r w:rsidR="00D13567" w:rsidRPr="00244002">
        <w:rPr>
          <w:rFonts w:ascii="Times New Roman" w:hAnsi="Times New Roman" w:cs="Times New Roman"/>
        </w:rPr>
        <w:t>liquor and several beers each day. He denied having had withdrawal symptoms and had never been to detoxification treatment. He noted numerous problems in his relationships related to his alcohol use, with some of his partners disapproving of his use</w:t>
      </w:r>
      <w:r w:rsidR="0065621D" w:rsidRPr="00244002">
        <w:rPr>
          <w:rFonts w:ascii="Times New Roman" w:hAnsi="Times New Roman" w:cs="Times New Roman"/>
        </w:rPr>
        <w:t>. A</w:t>
      </w:r>
      <w:r w:rsidR="00D13567" w:rsidRPr="00244002">
        <w:rPr>
          <w:rFonts w:ascii="Times New Roman" w:hAnsi="Times New Roman" w:cs="Times New Roman"/>
        </w:rPr>
        <w:t xml:space="preserve">lcohol </w:t>
      </w:r>
      <w:r w:rsidR="0065621D" w:rsidRPr="00244002">
        <w:rPr>
          <w:rFonts w:ascii="Times New Roman" w:hAnsi="Times New Roman" w:cs="Times New Roman"/>
        </w:rPr>
        <w:t xml:space="preserve">also </w:t>
      </w:r>
      <w:r w:rsidR="00D13567" w:rsidRPr="00244002">
        <w:rPr>
          <w:rFonts w:ascii="Times New Roman" w:hAnsi="Times New Roman" w:cs="Times New Roman"/>
        </w:rPr>
        <w:t>play</w:t>
      </w:r>
      <w:r w:rsidR="0065621D" w:rsidRPr="00244002">
        <w:rPr>
          <w:rFonts w:ascii="Times New Roman" w:hAnsi="Times New Roman" w:cs="Times New Roman"/>
        </w:rPr>
        <w:t>ed</w:t>
      </w:r>
      <w:r w:rsidR="00D13567" w:rsidRPr="00244002">
        <w:rPr>
          <w:rFonts w:ascii="Times New Roman" w:hAnsi="Times New Roman" w:cs="Times New Roman"/>
        </w:rPr>
        <w:t xml:space="preserve"> a role in his extramarital affairs, initial divorce, and problems in his second marriage. He reported developing increased tolerance over time. At age </w:t>
      </w:r>
      <w:r w:rsidR="0065621D" w:rsidRPr="00244002">
        <w:rPr>
          <w:rFonts w:ascii="Times New Roman" w:hAnsi="Times New Roman" w:cs="Times New Roman"/>
        </w:rPr>
        <w:t>53</w:t>
      </w:r>
      <w:r w:rsidR="00D13567" w:rsidRPr="00244002">
        <w:rPr>
          <w:rFonts w:ascii="Times New Roman" w:hAnsi="Times New Roman" w:cs="Times New Roman"/>
        </w:rPr>
        <w:t xml:space="preserve">, he was charged with operating under the influence (OUI) for driving while intoxicated, </w:t>
      </w:r>
      <w:r w:rsidR="006B176F" w:rsidRPr="00244002">
        <w:rPr>
          <w:rFonts w:ascii="Times New Roman" w:hAnsi="Times New Roman" w:cs="Times New Roman"/>
        </w:rPr>
        <w:t xml:space="preserve">which led </w:t>
      </w:r>
      <w:r w:rsidR="00D13567" w:rsidRPr="00244002">
        <w:rPr>
          <w:rFonts w:ascii="Times New Roman" w:hAnsi="Times New Roman" w:cs="Times New Roman"/>
        </w:rPr>
        <w:t xml:space="preserve">to </w:t>
      </w:r>
      <w:r w:rsidR="001827B1" w:rsidRPr="00244002">
        <w:rPr>
          <w:rFonts w:ascii="Times New Roman" w:hAnsi="Times New Roman" w:cs="Times New Roman"/>
        </w:rPr>
        <w:t xml:space="preserve">the loss of </w:t>
      </w:r>
      <w:r w:rsidR="00D13567" w:rsidRPr="00244002">
        <w:rPr>
          <w:rFonts w:ascii="Times New Roman" w:hAnsi="Times New Roman" w:cs="Times New Roman"/>
        </w:rPr>
        <w:t xml:space="preserve">his job </w:t>
      </w:r>
      <w:r w:rsidR="006B176F" w:rsidRPr="00244002">
        <w:rPr>
          <w:rFonts w:ascii="Times New Roman" w:hAnsi="Times New Roman" w:cs="Times New Roman"/>
        </w:rPr>
        <w:t xml:space="preserve">driving a </w:t>
      </w:r>
      <w:r w:rsidR="00D13567" w:rsidRPr="00244002">
        <w:rPr>
          <w:rFonts w:ascii="Times New Roman" w:hAnsi="Times New Roman" w:cs="Times New Roman"/>
        </w:rPr>
        <w:t xml:space="preserve">truck. This </w:t>
      </w:r>
      <w:r w:rsidR="006B176F" w:rsidRPr="00244002">
        <w:rPr>
          <w:rFonts w:ascii="Times New Roman" w:hAnsi="Times New Roman" w:cs="Times New Roman"/>
        </w:rPr>
        <w:t xml:space="preserve">loss </w:t>
      </w:r>
      <w:r w:rsidR="00D13567" w:rsidRPr="00244002">
        <w:rPr>
          <w:rFonts w:ascii="Times New Roman" w:hAnsi="Times New Roman" w:cs="Times New Roman"/>
        </w:rPr>
        <w:t xml:space="preserve">was significant as he described truck driving as one of the only activities </w:t>
      </w:r>
      <w:r w:rsidR="006B176F" w:rsidRPr="00244002">
        <w:rPr>
          <w:rFonts w:ascii="Times New Roman" w:hAnsi="Times New Roman" w:cs="Times New Roman"/>
        </w:rPr>
        <w:t xml:space="preserve">that </w:t>
      </w:r>
      <w:r w:rsidR="00D13567" w:rsidRPr="00244002">
        <w:rPr>
          <w:rFonts w:ascii="Times New Roman" w:hAnsi="Times New Roman" w:cs="Times New Roman"/>
        </w:rPr>
        <w:t xml:space="preserve">he enjoyed and </w:t>
      </w:r>
      <w:r w:rsidR="006B176F" w:rsidRPr="00244002">
        <w:rPr>
          <w:rFonts w:ascii="Times New Roman" w:hAnsi="Times New Roman" w:cs="Times New Roman"/>
        </w:rPr>
        <w:t xml:space="preserve">as </w:t>
      </w:r>
      <w:r w:rsidR="00D13567" w:rsidRPr="00244002">
        <w:rPr>
          <w:rFonts w:ascii="Times New Roman" w:hAnsi="Times New Roman" w:cs="Times New Roman"/>
        </w:rPr>
        <w:t xml:space="preserve">a </w:t>
      </w:r>
      <w:r w:rsidR="00D13567" w:rsidRPr="00244002">
        <w:rPr>
          <w:rFonts w:ascii="Times New Roman" w:hAnsi="Times New Roman" w:cs="Times New Roman"/>
        </w:rPr>
        <w:lastRenderedPageBreak/>
        <w:t>major part of his identity. His sobriety following the OUI charge prompted his first encounter with AA, as described below.</w:t>
      </w:r>
    </w:p>
    <w:p w14:paraId="60BA30E4" w14:textId="77777777" w:rsidR="00D13567"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 xml:space="preserve">He denied </w:t>
      </w:r>
      <w:r w:rsidR="001827B1" w:rsidRPr="00244002">
        <w:rPr>
          <w:rFonts w:ascii="Times New Roman" w:hAnsi="Times New Roman" w:cs="Times New Roman"/>
        </w:rPr>
        <w:t xml:space="preserve">a </w:t>
      </w:r>
      <w:r w:rsidR="00D13567" w:rsidRPr="00244002">
        <w:rPr>
          <w:rFonts w:ascii="Times New Roman" w:hAnsi="Times New Roman" w:cs="Times New Roman"/>
        </w:rPr>
        <w:t xml:space="preserve">prominent history of other substance use, though </w:t>
      </w:r>
      <w:r w:rsidR="001827B1" w:rsidRPr="00244002">
        <w:rPr>
          <w:rFonts w:ascii="Times New Roman" w:hAnsi="Times New Roman" w:cs="Times New Roman"/>
        </w:rPr>
        <w:t xml:space="preserve">he </w:t>
      </w:r>
      <w:r w:rsidR="00D13567" w:rsidRPr="00244002">
        <w:rPr>
          <w:rFonts w:ascii="Times New Roman" w:hAnsi="Times New Roman" w:cs="Times New Roman"/>
        </w:rPr>
        <w:t xml:space="preserve">noted experimentation with cannabis use in his early twenties and a one-year period of experimenting </w:t>
      </w:r>
      <w:r w:rsidR="001827B1" w:rsidRPr="00244002">
        <w:rPr>
          <w:rFonts w:ascii="Times New Roman" w:hAnsi="Times New Roman" w:cs="Times New Roman"/>
        </w:rPr>
        <w:t xml:space="preserve">with </w:t>
      </w:r>
      <w:r w:rsidR="00D13567" w:rsidRPr="00244002">
        <w:rPr>
          <w:rFonts w:ascii="Times New Roman" w:hAnsi="Times New Roman" w:cs="Times New Roman"/>
        </w:rPr>
        <w:t xml:space="preserve">cocaine, several years prior to his self-inflicted GSW. </w:t>
      </w:r>
      <w:r w:rsidR="00CA2639" w:rsidRPr="00244002">
        <w:rPr>
          <w:rFonts w:ascii="Times New Roman" w:hAnsi="Times New Roman" w:cs="Times New Roman"/>
        </w:rPr>
        <w:t>He reported having no known family history of psychiatric illness.</w:t>
      </w:r>
    </w:p>
    <w:p w14:paraId="61F28C1E" w14:textId="77777777" w:rsidR="00D13567" w:rsidRPr="00244002" w:rsidRDefault="00D13567">
      <w:pPr>
        <w:spacing w:line="480" w:lineRule="auto"/>
        <w:rPr>
          <w:rFonts w:ascii="Times New Roman" w:hAnsi="Times New Roman" w:cs="Times New Roman"/>
        </w:rPr>
      </w:pPr>
    </w:p>
    <w:p w14:paraId="30F64D51" w14:textId="77777777" w:rsidR="00D13567" w:rsidRPr="00244002" w:rsidRDefault="00C37DE7">
      <w:pPr>
        <w:spacing w:line="480" w:lineRule="auto"/>
        <w:outlineLvl w:val="0"/>
        <w:rPr>
          <w:rFonts w:ascii="Times New Roman" w:hAnsi="Times New Roman" w:cs="Times New Roman"/>
        </w:rPr>
      </w:pPr>
      <w:r w:rsidRPr="00244002">
        <w:rPr>
          <w:rFonts w:ascii="Times New Roman" w:hAnsi="Times New Roman" w:cs="Times New Roman"/>
        </w:rPr>
        <w:t xml:space="preserve">[2] </w:t>
      </w:r>
      <w:r w:rsidR="002A021B" w:rsidRPr="00244002">
        <w:rPr>
          <w:rFonts w:ascii="Times New Roman" w:hAnsi="Times New Roman" w:cs="Times New Roman"/>
        </w:rPr>
        <w:t xml:space="preserve">First </w:t>
      </w:r>
      <w:r w:rsidRPr="00244002">
        <w:rPr>
          <w:rFonts w:ascii="Times New Roman" w:hAnsi="Times New Roman" w:cs="Times New Roman"/>
        </w:rPr>
        <w:t>Self-Inflicted Gunshot Wound</w:t>
      </w:r>
    </w:p>
    <w:p w14:paraId="7400DDE9" w14:textId="77777777" w:rsidR="005D0029" w:rsidRPr="00244002" w:rsidRDefault="005D0029">
      <w:pPr>
        <w:spacing w:line="480" w:lineRule="auto"/>
        <w:outlineLvl w:val="0"/>
        <w:rPr>
          <w:rFonts w:ascii="Times New Roman" w:hAnsi="Times New Roman" w:cs="Times New Roman"/>
          <w:i/>
        </w:rPr>
      </w:pPr>
    </w:p>
    <w:p w14:paraId="604E2A67" w14:textId="6844D3DF" w:rsidR="00EF5CFD" w:rsidRPr="00244002" w:rsidRDefault="00D13567">
      <w:pPr>
        <w:spacing w:line="480" w:lineRule="auto"/>
        <w:rPr>
          <w:rFonts w:ascii="Times New Roman" w:hAnsi="Times New Roman" w:cs="Times New Roman"/>
        </w:rPr>
      </w:pPr>
      <w:r w:rsidRPr="00244002">
        <w:rPr>
          <w:rFonts w:ascii="Times New Roman" w:hAnsi="Times New Roman" w:cs="Times New Roman"/>
        </w:rPr>
        <w:t>The patient described his first shooting not as an attempt to end his life but</w:t>
      </w:r>
      <w:r w:rsidR="006B176F" w:rsidRPr="00244002">
        <w:rPr>
          <w:rFonts w:ascii="Times New Roman" w:hAnsi="Times New Roman" w:cs="Times New Roman"/>
        </w:rPr>
        <w:t>,</w:t>
      </w:r>
      <w:r w:rsidRPr="00244002">
        <w:rPr>
          <w:rFonts w:ascii="Times New Roman" w:hAnsi="Times New Roman" w:cs="Times New Roman"/>
        </w:rPr>
        <w:t xml:space="preserve"> instead</w:t>
      </w:r>
      <w:r w:rsidR="006B176F" w:rsidRPr="00244002">
        <w:rPr>
          <w:rFonts w:ascii="Times New Roman" w:hAnsi="Times New Roman" w:cs="Times New Roman"/>
        </w:rPr>
        <w:t>,</w:t>
      </w:r>
      <w:r w:rsidRPr="00244002">
        <w:rPr>
          <w:rFonts w:ascii="Times New Roman" w:hAnsi="Times New Roman" w:cs="Times New Roman"/>
        </w:rPr>
        <w:t xml:space="preserve"> as a way to test whether God existed and cared for him. He explained that he had become sober from alcohol several months earlier. He had been motivated to achieve sobriety after losing his job as a truck driver.</w:t>
      </w:r>
      <w:r w:rsidR="00FD2541" w:rsidRPr="00244002">
        <w:rPr>
          <w:rFonts w:ascii="Times New Roman" w:hAnsi="Times New Roman" w:cs="Times New Roman"/>
        </w:rPr>
        <w:t xml:space="preserve"> </w:t>
      </w:r>
      <w:r w:rsidRPr="00244002">
        <w:rPr>
          <w:rFonts w:ascii="Times New Roman" w:hAnsi="Times New Roman" w:cs="Times New Roman"/>
        </w:rPr>
        <w:t>As with many patients attempting to achieve or maintain sobriety, the patient joined AA.</w:t>
      </w:r>
      <w:r w:rsidR="00FD2541" w:rsidRPr="00244002">
        <w:rPr>
          <w:rFonts w:ascii="Times New Roman" w:hAnsi="Times New Roman" w:cs="Times New Roman"/>
        </w:rPr>
        <w:t xml:space="preserve"> </w:t>
      </w:r>
      <w:r w:rsidRPr="00244002">
        <w:rPr>
          <w:rFonts w:ascii="Times New Roman" w:hAnsi="Times New Roman" w:cs="Times New Roman"/>
        </w:rPr>
        <w:t>In the context of attending AA meetings, he began to contemplate the existence of a higher power. He reports that</w:t>
      </w:r>
      <w:r w:rsidR="006B176F" w:rsidRPr="00244002">
        <w:rPr>
          <w:rFonts w:ascii="Times New Roman" w:hAnsi="Times New Roman" w:cs="Times New Roman"/>
        </w:rPr>
        <w:t>, having been raised in a secular household,</w:t>
      </w:r>
      <w:r w:rsidRPr="00244002">
        <w:rPr>
          <w:rFonts w:ascii="Times New Roman" w:hAnsi="Times New Roman" w:cs="Times New Roman"/>
        </w:rPr>
        <w:t xml:space="preserve"> this was the first time in his life that he had seriously contemplated religion. He reported feeling hopeful when he learned from AA that there may be a higher power who could redeem his faults and past wrongdoings. He described guilt over his history of heavy drinking</w:t>
      </w:r>
      <w:r w:rsidR="006B176F" w:rsidRPr="00244002">
        <w:rPr>
          <w:rFonts w:ascii="Times New Roman" w:hAnsi="Times New Roman" w:cs="Times New Roman"/>
        </w:rPr>
        <w:t xml:space="preserve"> and also </w:t>
      </w:r>
      <w:r w:rsidRPr="00244002">
        <w:rPr>
          <w:rFonts w:ascii="Times New Roman" w:hAnsi="Times New Roman" w:cs="Times New Roman"/>
        </w:rPr>
        <w:t xml:space="preserve">over the problems </w:t>
      </w:r>
      <w:r w:rsidR="006B176F" w:rsidRPr="00244002">
        <w:rPr>
          <w:rFonts w:ascii="Times New Roman" w:hAnsi="Times New Roman" w:cs="Times New Roman"/>
        </w:rPr>
        <w:t xml:space="preserve">that </w:t>
      </w:r>
      <w:r w:rsidRPr="00244002">
        <w:rPr>
          <w:rFonts w:ascii="Times New Roman" w:hAnsi="Times New Roman" w:cs="Times New Roman"/>
        </w:rPr>
        <w:t xml:space="preserve">his alcohol use had caused in his past relationships. These </w:t>
      </w:r>
      <w:r w:rsidR="006B176F" w:rsidRPr="00244002">
        <w:rPr>
          <w:rFonts w:ascii="Times New Roman" w:hAnsi="Times New Roman" w:cs="Times New Roman"/>
        </w:rPr>
        <w:t xml:space="preserve">problems </w:t>
      </w:r>
      <w:r w:rsidRPr="00244002">
        <w:rPr>
          <w:rFonts w:ascii="Times New Roman" w:hAnsi="Times New Roman" w:cs="Times New Roman"/>
        </w:rPr>
        <w:t xml:space="preserve">included various extramarital affairs in his two marriages and a sense that he had not been sufficiently present in the lives of his two </w:t>
      </w:r>
      <w:r w:rsidR="0037790B">
        <w:rPr>
          <w:rFonts w:ascii="Times New Roman" w:hAnsi="Times New Roman" w:cs="Times New Roman"/>
        </w:rPr>
        <w:t xml:space="preserve">adult </w:t>
      </w:r>
      <w:r w:rsidRPr="00244002">
        <w:rPr>
          <w:rFonts w:ascii="Times New Roman" w:hAnsi="Times New Roman" w:cs="Times New Roman"/>
        </w:rPr>
        <w:t>children. Contemplating God gave the patient hope that these actions could be forgiven</w:t>
      </w:r>
      <w:r w:rsidR="006B176F" w:rsidRPr="00244002">
        <w:rPr>
          <w:rFonts w:ascii="Times New Roman" w:hAnsi="Times New Roman" w:cs="Times New Roman"/>
        </w:rPr>
        <w:t>. H</w:t>
      </w:r>
      <w:r w:rsidRPr="00244002">
        <w:rPr>
          <w:rFonts w:ascii="Times New Roman" w:hAnsi="Times New Roman" w:cs="Times New Roman"/>
        </w:rPr>
        <w:t>e also feared</w:t>
      </w:r>
      <w:r w:rsidR="006B176F" w:rsidRPr="00244002">
        <w:rPr>
          <w:rFonts w:ascii="Times New Roman" w:hAnsi="Times New Roman" w:cs="Times New Roman"/>
        </w:rPr>
        <w:t>, however, that</w:t>
      </w:r>
      <w:r w:rsidRPr="00244002">
        <w:rPr>
          <w:rFonts w:ascii="Times New Roman" w:hAnsi="Times New Roman" w:cs="Times New Roman"/>
        </w:rPr>
        <w:t xml:space="preserve"> he had done so much wrong in his life that even a benevolent </w:t>
      </w:r>
      <w:r w:rsidR="001827B1" w:rsidRPr="00244002">
        <w:rPr>
          <w:rFonts w:ascii="Times New Roman" w:hAnsi="Times New Roman" w:cs="Times New Roman"/>
        </w:rPr>
        <w:t>G</w:t>
      </w:r>
      <w:r w:rsidRPr="00244002">
        <w:rPr>
          <w:rFonts w:ascii="Times New Roman" w:hAnsi="Times New Roman" w:cs="Times New Roman"/>
        </w:rPr>
        <w:t xml:space="preserve">od </w:t>
      </w:r>
      <w:r w:rsidRPr="00244002">
        <w:rPr>
          <w:rFonts w:ascii="Times New Roman" w:hAnsi="Times New Roman" w:cs="Times New Roman"/>
        </w:rPr>
        <w:lastRenderedPageBreak/>
        <w:t xml:space="preserve">would not love him. He described his search for a </w:t>
      </w:r>
      <w:r w:rsidR="006B176F" w:rsidRPr="00244002">
        <w:rPr>
          <w:rFonts w:ascii="Times New Roman" w:hAnsi="Times New Roman" w:cs="Times New Roman"/>
        </w:rPr>
        <w:t xml:space="preserve">higher </w:t>
      </w:r>
      <w:r w:rsidRPr="00244002">
        <w:rPr>
          <w:rFonts w:ascii="Times New Roman" w:hAnsi="Times New Roman" w:cs="Times New Roman"/>
        </w:rPr>
        <w:t>power as being intertwined with his depression.</w:t>
      </w:r>
    </w:p>
    <w:p w14:paraId="31BDADE0"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 xml:space="preserve">At the time of his spiritual questioning, the patient was seeing an outpatient psychiatrist for treatment of ongoing major depressive disorder. He had been stable on sertraline for several months at the time of his sobriety. His psychiatrist observed that the patient’s depression seemed worse when the patient was no longer drinking. The patient reported he had not shared with his psychiatrist his spiritual questioning or his anxiety that no </w:t>
      </w:r>
      <w:r w:rsidR="001827B1" w:rsidRPr="00244002">
        <w:rPr>
          <w:rFonts w:ascii="Times New Roman" w:hAnsi="Times New Roman" w:cs="Times New Roman"/>
        </w:rPr>
        <w:t>G</w:t>
      </w:r>
      <w:r w:rsidR="00D13567" w:rsidRPr="00244002">
        <w:rPr>
          <w:rFonts w:ascii="Times New Roman" w:hAnsi="Times New Roman" w:cs="Times New Roman"/>
        </w:rPr>
        <w:t xml:space="preserve">od could love him. </w:t>
      </w:r>
      <w:r w:rsidR="006E2BD6" w:rsidRPr="00244002">
        <w:rPr>
          <w:rFonts w:ascii="Times New Roman" w:hAnsi="Times New Roman" w:cs="Times New Roman"/>
        </w:rPr>
        <w:t>H</w:t>
      </w:r>
      <w:r w:rsidR="00D13567" w:rsidRPr="00244002">
        <w:rPr>
          <w:rFonts w:ascii="Times New Roman" w:hAnsi="Times New Roman" w:cs="Times New Roman"/>
        </w:rPr>
        <w:t>e had shared</w:t>
      </w:r>
      <w:r w:rsidR="006E2BD6" w:rsidRPr="00244002">
        <w:rPr>
          <w:rFonts w:ascii="Times New Roman" w:hAnsi="Times New Roman" w:cs="Times New Roman"/>
        </w:rPr>
        <w:t>, however,</w:t>
      </w:r>
      <w:r w:rsidR="00D13567" w:rsidRPr="00244002">
        <w:rPr>
          <w:rFonts w:ascii="Times New Roman" w:hAnsi="Times New Roman" w:cs="Times New Roman"/>
        </w:rPr>
        <w:t xml:space="preserve"> that he was anxious about being a bad person and that he had been having overwhelming guilt over his past wrongdoings. In this setting of apparent worsening mood, bupropion was added to his antidepressant regimen. </w:t>
      </w:r>
    </w:p>
    <w:p w14:paraId="54C438E6"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 xml:space="preserve">Less than one month after bupropion was initiated, </w:t>
      </w:r>
      <w:r w:rsidR="008F3832" w:rsidRPr="00244002">
        <w:rPr>
          <w:rFonts w:ascii="Times New Roman" w:hAnsi="Times New Roman" w:cs="Times New Roman"/>
        </w:rPr>
        <w:t xml:space="preserve">while </w:t>
      </w:r>
      <w:r w:rsidR="00D13567" w:rsidRPr="00244002">
        <w:rPr>
          <w:rFonts w:ascii="Times New Roman" w:hAnsi="Times New Roman" w:cs="Times New Roman"/>
        </w:rPr>
        <w:t xml:space="preserve">the patient </w:t>
      </w:r>
      <w:r w:rsidR="008F3832" w:rsidRPr="00244002">
        <w:rPr>
          <w:rFonts w:ascii="Times New Roman" w:hAnsi="Times New Roman" w:cs="Times New Roman"/>
        </w:rPr>
        <w:t xml:space="preserve">continued to experience </w:t>
      </w:r>
      <w:r w:rsidR="00D13567" w:rsidRPr="00244002">
        <w:rPr>
          <w:rFonts w:ascii="Times New Roman" w:hAnsi="Times New Roman" w:cs="Times New Roman"/>
        </w:rPr>
        <w:t xml:space="preserve">depressed mood, guilt, and low-self-esteem, </w:t>
      </w:r>
      <w:r w:rsidR="008F3832" w:rsidRPr="00244002">
        <w:rPr>
          <w:rFonts w:ascii="Times New Roman" w:hAnsi="Times New Roman" w:cs="Times New Roman"/>
        </w:rPr>
        <w:t xml:space="preserve">he also developed </w:t>
      </w:r>
      <w:r w:rsidR="00D13567" w:rsidRPr="00244002">
        <w:rPr>
          <w:rFonts w:ascii="Times New Roman" w:hAnsi="Times New Roman" w:cs="Times New Roman"/>
        </w:rPr>
        <w:t xml:space="preserve">new suicidal ideation, mood lability, increased energy, and increased goal-directed activity. He had never </w:t>
      </w:r>
      <w:r w:rsidR="001827B1" w:rsidRPr="00244002">
        <w:rPr>
          <w:rFonts w:ascii="Times New Roman" w:hAnsi="Times New Roman" w:cs="Times New Roman"/>
        </w:rPr>
        <w:t xml:space="preserve">before </w:t>
      </w:r>
      <w:r w:rsidR="00D13567" w:rsidRPr="00244002">
        <w:rPr>
          <w:rFonts w:ascii="Times New Roman" w:hAnsi="Times New Roman" w:cs="Times New Roman"/>
        </w:rPr>
        <w:t>experienced these or other manic symptoms. In the setting of his mixed depressive and manic symptoms</w:t>
      </w:r>
      <w:r w:rsidR="00F30014" w:rsidRPr="00244002">
        <w:rPr>
          <w:rFonts w:ascii="Times New Roman" w:hAnsi="Times New Roman" w:cs="Times New Roman"/>
        </w:rPr>
        <w:t>,</w:t>
      </w:r>
      <w:r w:rsidR="00D13567" w:rsidRPr="00244002">
        <w:rPr>
          <w:rFonts w:ascii="Times New Roman" w:hAnsi="Times New Roman" w:cs="Times New Roman"/>
        </w:rPr>
        <w:t xml:space="preserve"> he continued to question God</w:t>
      </w:r>
      <w:r w:rsidR="00F30014" w:rsidRPr="00244002">
        <w:rPr>
          <w:rFonts w:ascii="Times New Roman" w:hAnsi="Times New Roman" w:cs="Times New Roman"/>
        </w:rPr>
        <w:t>’</w:t>
      </w:r>
      <w:r w:rsidR="00D13567" w:rsidRPr="00244002">
        <w:rPr>
          <w:rFonts w:ascii="Times New Roman" w:hAnsi="Times New Roman" w:cs="Times New Roman"/>
        </w:rPr>
        <w:t>s existence and decided to test whether God cared for him. To carry out this test, he loaded a gun with a random selection from a pile of blanks and bullets. He planned to load the gun randomly and then fire it at his chin; if he fired a blank, he felt that this would indicate God</w:t>
      </w:r>
      <w:r w:rsidR="00F26C28" w:rsidRPr="00244002">
        <w:rPr>
          <w:rFonts w:ascii="Times New Roman" w:hAnsi="Times New Roman" w:cs="Times New Roman"/>
        </w:rPr>
        <w:t>’</w:t>
      </w:r>
      <w:r w:rsidR="00D13567" w:rsidRPr="00244002">
        <w:rPr>
          <w:rFonts w:ascii="Times New Roman" w:hAnsi="Times New Roman" w:cs="Times New Roman"/>
        </w:rPr>
        <w:t xml:space="preserve">s care for him. He later described this as “gambling with God.” The first three times loading, he decided to check the gun rather than fire it. Each of those three times, he found he had loaded a blank. He then selected another object from his pile of blanks and bullets, and this time fired the gun below his chin. He states that after loading blanks the first three times, he felt sure he would not die the fourth time. The fourth time, however, he had </w:t>
      </w:r>
      <w:r w:rsidR="00D13567" w:rsidRPr="00244002">
        <w:rPr>
          <w:rFonts w:ascii="Times New Roman" w:hAnsi="Times New Roman" w:cs="Times New Roman"/>
        </w:rPr>
        <w:lastRenderedPageBreak/>
        <w:t>loaded a bullet. After the gun fired, the patient was able to call 911 on his own, subsequently calling his wife to let her know what had happened.</w:t>
      </w:r>
    </w:p>
    <w:p w14:paraId="06C7B72F" w14:textId="789C258C"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 xml:space="preserve">The patient was brought to </w:t>
      </w:r>
      <w:r w:rsidR="001145E8" w:rsidRPr="00244002">
        <w:rPr>
          <w:rFonts w:ascii="Times New Roman" w:hAnsi="Times New Roman" w:cs="Times New Roman"/>
        </w:rPr>
        <w:t xml:space="preserve">a </w:t>
      </w:r>
      <w:r w:rsidR="00D13567" w:rsidRPr="00244002">
        <w:rPr>
          <w:rFonts w:ascii="Times New Roman" w:hAnsi="Times New Roman" w:cs="Times New Roman"/>
        </w:rPr>
        <w:t>hospital where he was treated for multiple facial fractures</w:t>
      </w:r>
      <w:r w:rsidR="00F26C28" w:rsidRPr="00244002">
        <w:rPr>
          <w:rFonts w:ascii="Times New Roman" w:hAnsi="Times New Roman" w:cs="Times New Roman"/>
        </w:rPr>
        <w:t xml:space="preserve">; the </w:t>
      </w:r>
      <w:r w:rsidR="00D13567" w:rsidRPr="00244002">
        <w:rPr>
          <w:rFonts w:ascii="Times New Roman" w:hAnsi="Times New Roman" w:cs="Times New Roman"/>
        </w:rPr>
        <w:t xml:space="preserve">location of </w:t>
      </w:r>
      <w:r w:rsidR="00F26C28" w:rsidRPr="00244002">
        <w:rPr>
          <w:rFonts w:ascii="Times New Roman" w:hAnsi="Times New Roman" w:cs="Times New Roman"/>
        </w:rPr>
        <w:t xml:space="preserve">the </w:t>
      </w:r>
      <w:r w:rsidR="00D13567" w:rsidRPr="00244002">
        <w:rPr>
          <w:rFonts w:ascii="Times New Roman" w:hAnsi="Times New Roman" w:cs="Times New Roman"/>
        </w:rPr>
        <w:t xml:space="preserve">lower facial injuries </w:t>
      </w:r>
      <w:r w:rsidR="00F26C28" w:rsidRPr="00244002">
        <w:rPr>
          <w:rFonts w:ascii="Times New Roman" w:hAnsi="Times New Roman" w:cs="Times New Roman"/>
        </w:rPr>
        <w:t>required</w:t>
      </w:r>
      <w:r w:rsidR="00D13567" w:rsidRPr="00244002">
        <w:rPr>
          <w:rFonts w:ascii="Times New Roman" w:hAnsi="Times New Roman" w:cs="Times New Roman"/>
        </w:rPr>
        <w:t xml:space="preserve"> intubation and ventilation. He sustained no acute intracranial injuries and did not need </w:t>
      </w:r>
      <w:r w:rsidR="002C558C" w:rsidRPr="00244002">
        <w:rPr>
          <w:rFonts w:ascii="Times New Roman" w:hAnsi="Times New Roman" w:cs="Times New Roman"/>
        </w:rPr>
        <w:t>neuro</w:t>
      </w:r>
      <w:r w:rsidR="001145E8" w:rsidRPr="00244002">
        <w:rPr>
          <w:rFonts w:ascii="Times New Roman" w:hAnsi="Times New Roman" w:cs="Times New Roman"/>
        </w:rPr>
        <w:t>surgical intervention</w:t>
      </w:r>
      <w:r w:rsidR="00D13567" w:rsidRPr="00244002">
        <w:rPr>
          <w:rFonts w:ascii="Times New Roman" w:hAnsi="Times New Roman" w:cs="Times New Roman"/>
        </w:rPr>
        <w:t>. He underwent facial fracture repair and debridement, and external maxillomandibular fixation. The patient was seen by the hospital’s consultation-liaison psychiatry team throughout his multiple</w:t>
      </w:r>
      <w:r w:rsidR="00F26C28" w:rsidRPr="00244002">
        <w:rPr>
          <w:rFonts w:ascii="Times New Roman" w:hAnsi="Times New Roman" w:cs="Times New Roman"/>
        </w:rPr>
        <w:t>-</w:t>
      </w:r>
      <w:r w:rsidR="00D13567" w:rsidRPr="00244002">
        <w:rPr>
          <w:rFonts w:ascii="Times New Roman" w:hAnsi="Times New Roman" w:cs="Times New Roman"/>
        </w:rPr>
        <w:t xml:space="preserve">week hospitalization. He initially communicated by writing while intubated. Throughout his hospitalization he consistently reported he wanted to live, had not intended to end his life when firing the gun, and regretted having fired </w:t>
      </w:r>
      <w:r w:rsidR="001827B1" w:rsidRPr="00244002">
        <w:rPr>
          <w:rFonts w:ascii="Times New Roman" w:hAnsi="Times New Roman" w:cs="Times New Roman"/>
        </w:rPr>
        <w:t>it</w:t>
      </w:r>
      <w:r w:rsidR="00D13567" w:rsidRPr="00244002">
        <w:rPr>
          <w:rFonts w:ascii="Times New Roman" w:hAnsi="Times New Roman" w:cs="Times New Roman"/>
        </w:rPr>
        <w:t xml:space="preserve">. He reported he had been initially shocked that the gun had </w:t>
      </w:r>
      <w:r w:rsidR="0037790B">
        <w:rPr>
          <w:rFonts w:ascii="Times New Roman" w:hAnsi="Times New Roman" w:cs="Times New Roman"/>
        </w:rPr>
        <w:t>contained</w:t>
      </w:r>
      <w:r w:rsidR="00D13567" w:rsidRPr="00244002">
        <w:rPr>
          <w:rFonts w:ascii="Times New Roman" w:hAnsi="Times New Roman" w:cs="Times New Roman"/>
        </w:rPr>
        <w:t xml:space="preserve"> a bullet, as he had not thought that God would have let that happen. He later expressed regret over trying to test God in that way, </w:t>
      </w:r>
      <w:r w:rsidR="00F26C28" w:rsidRPr="00244002">
        <w:rPr>
          <w:rFonts w:ascii="Times New Roman" w:hAnsi="Times New Roman" w:cs="Times New Roman"/>
        </w:rPr>
        <w:t xml:space="preserve">and </w:t>
      </w:r>
      <w:r w:rsidR="00D13567" w:rsidRPr="00244002">
        <w:rPr>
          <w:rFonts w:ascii="Times New Roman" w:hAnsi="Times New Roman" w:cs="Times New Roman"/>
        </w:rPr>
        <w:t>describ</w:t>
      </w:r>
      <w:r w:rsidR="00F26C28" w:rsidRPr="00244002">
        <w:rPr>
          <w:rFonts w:ascii="Times New Roman" w:hAnsi="Times New Roman" w:cs="Times New Roman"/>
        </w:rPr>
        <w:t>ed</w:t>
      </w:r>
      <w:r w:rsidR="00D13567" w:rsidRPr="00244002">
        <w:rPr>
          <w:rFonts w:ascii="Times New Roman" w:hAnsi="Times New Roman" w:cs="Times New Roman"/>
        </w:rPr>
        <w:t xml:space="preserve"> such activities as arrogant, stupid, and immature. </w:t>
      </w:r>
    </w:p>
    <w:p w14:paraId="36CB4191"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 xml:space="preserve">Based on reports from the patient and his family, the </w:t>
      </w:r>
      <w:r w:rsidR="00F26C28" w:rsidRPr="00244002">
        <w:rPr>
          <w:rFonts w:ascii="Times New Roman" w:hAnsi="Times New Roman" w:cs="Times New Roman"/>
        </w:rPr>
        <w:t xml:space="preserve">consultation-liaison </w:t>
      </w:r>
      <w:r w:rsidR="00D13567" w:rsidRPr="00244002">
        <w:rPr>
          <w:rFonts w:ascii="Times New Roman" w:hAnsi="Times New Roman" w:cs="Times New Roman"/>
        </w:rPr>
        <w:t>team determined that the patient had likely been in a mixed</w:t>
      </w:r>
      <w:r w:rsidR="00F26C28" w:rsidRPr="00244002">
        <w:rPr>
          <w:rFonts w:ascii="Times New Roman" w:hAnsi="Times New Roman" w:cs="Times New Roman"/>
        </w:rPr>
        <w:t>-</w:t>
      </w:r>
      <w:r w:rsidR="00D13567" w:rsidRPr="00244002">
        <w:rPr>
          <w:rFonts w:ascii="Times New Roman" w:hAnsi="Times New Roman" w:cs="Times New Roman"/>
        </w:rPr>
        <w:t xml:space="preserve">mood episode at the time of the shooting, most likely with manic features prompted by his bupropion. </w:t>
      </w:r>
      <w:r w:rsidR="00F26C28" w:rsidRPr="00244002">
        <w:rPr>
          <w:rFonts w:ascii="Times New Roman" w:hAnsi="Times New Roman" w:cs="Times New Roman"/>
        </w:rPr>
        <w:t>The o</w:t>
      </w:r>
      <w:r w:rsidR="00AB3F1F" w:rsidRPr="00244002">
        <w:rPr>
          <w:rFonts w:ascii="Times New Roman" w:hAnsi="Times New Roman" w:cs="Times New Roman"/>
        </w:rPr>
        <w:t xml:space="preserve">ther diagnoses considered included a depressive episode with psychotic features, </w:t>
      </w:r>
      <w:r w:rsidR="00F26C28" w:rsidRPr="00244002">
        <w:rPr>
          <w:rFonts w:ascii="Times New Roman" w:hAnsi="Times New Roman" w:cs="Times New Roman"/>
        </w:rPr>
        <w:t xml:space="preserve">and </w:t>
      </w:r>
      <w:r w:rsidR="00AB3F1F" w:rsidRPr="00244002">
        <w:rPr>
          <w:rFonts w:ascii="Times New Roman" w:hAnsi="Times New Roman" w:cs="Times New Roman"/>
        </w:rPr>
        <w:t xml:space="preserve">cluster B </w:t>
      </w:r>
      <w:r w:rsidR="00F17EE1" w:rsidRPr="00244002">
        <w:rPr>
          <w:rFonts w:ascii="Times New Roman" w:hAnsi="Times New Roman" w:cs="Times New Roman"/>
        </w:rPr>
        <w:t xml:space="preserve">traits and impulsivity. It was noted that a </w:t>
      </w:r>
      <w:r w:rsidR="00AB3F1F" w:rsidRPr="00244002">
        <w:rPr>
          <w:rFonts w:ascii="Times New Roman" w:hAnsi="Times New Roman" w:cs="Times New Roman"/>
        </w:rPr>
        <w:t xml:space="preserve">mixed episode in this patient would have been </w:t>
      </w:r>
      <w:r w:rsidR="00F7290E" w:rsidRPr="00244002">
        <w:rPr>
          <w:rFonts w:ascii="Times New Roman" w:hAnsi="Times New Roman" w:cs="Times New Roman"/>
        </w:rPr>
        <w:t>un</w:t>
      </w:r>
      <w:r w:rsidR="00367195" w:rsidRPr="00244002">
        <w:rPr>
          <w:rFonts w:ascii="Times New Roman" w:hAnsi="Times New Roman" w:cs="Times New Roman"/>
        </w:rPr>
        <w:t xml:space="preserve">usual, given </w:t>
      </w:r>
      <w:r w:rsidR="00AB3F1F" w:rsidRPr="00244002">
        <w:rPr>
          <w:rFonts w:ascii="Times New Roman" w:hAnsi="Times New Roman" w:cs="Times New Roman"/>
        </w:rPr>
        <w:t xml:space="preserve">the older age of onset of manic symptoms, lack of known family history of bipolar disorder, and </w:t>
      </w:r>
      <w:r w:rsidR="00583223" w:rsidRPr="00244002">
        <w:rPr>
          <w:rFonts w:ascii="Times New Roman" w:hAnsi="Times New Roman" w:cs="Times New Roman"/>
        </w:rPr>
        <w:t xml:space="preserve">bupropion’s lower risk, compared to other antidepressants, of </w:t>
      </w:r>
      <w:r w:rsidR="000B1E8D" w:rsidRPr="00244002">
        <w:rPr>
          <w:rFonts w:ascii="Times New Roman" w:hAnsi="Times New Roman" w:cs="Times New Roman"/>
        </w:rPr>
        <w:t>precipitating mani</w:t>
      </w:r>
      <w:r w:rsidR="00A0531A" w:rsidRPr="00244002">
        <w:rPr>
          <w:rFonts w:ascii="Times New Roman" w:hAnsi="Times New Roman" w:cs="Times New Roman"/>
        </w:rPr>
        <w:t xml:space="preserve">a. </w:t>
      </w:r>
      <w:r w:rsidR="00367195" w:rsidRPr="00244002">
        <w:rPr>
          <w:rFonts w:ascii="Times New Roman" w:hAnsi="Times New Roman" w:cs="Times New Roman"/>
        </w:rPr>
        <w:t xml:space="preserve">Nevertheless, </w:t>
      </w:r>
      <w:r w:rsidR="00A0531A" w:rsidRPr="00244002">
        <w:rPr>
          <w:rFonts w:ascii="Times New Roman" w:hAnsi="Times New Roman" w:cs="Times New Roman"/>
        </w:rPr>
        <w:t>based on Mr. W’</w:t>
      </w:r>
      <w:r w:rsidR="00AB3F1F" w:rsidRPr="00244002">
        <w:rPr>
          <w:rFonts w:ascii="Times New Roman" w:hAnsi="Times New Roman" w:cs="Times New Roman"/>
        </w:rPr>
        <w:t>s symptoms</w:t>
      </w:r>
      <w:r w:rsidR="00A0531A" w:rsidRPr="00244002">
        <w:rPr>
          <w:rFonts w:ascii="Times New Roman" w:hAnsi="Times New Roman" w:cs="Times New Roman"/>
        </w:rPr>
        <w:t>, a mixed</w:t>
      </w:r>
      <w:r w:rsidR="00367195" w:rsidRPr="00244002">
        <w:rPr>
          <w:rFonts w:ascii="Times New Roman" w:hAnsi="Times New Roman" w:cs="Times New Roman"/>
        </w:rPr>
        <w:t>-</w:t>
      </w:r>
      <w:r w:rsidR="00A0531A" w:rsidRPr="00244002">
        <w:rPr>
          <w:rFonts w:ascii="Times New Roman" w:hAnsi="Times New Roman" w:cs="Times New Roman"/>
        </w:rPr>
        <w:t>mood episode</w:t>
      </w:r>
      <w:r w:rsidR="00AB3F1F" w:rsidRPr="00244002">
        <w:rPr>
          <w:rFonts w:ascii="Times New Roman" w:hAnsi="Times New Roman" w:cs="Times New Roman"/>
        </w:rPr>
        <w:t xml:space="preserve"> was deemed the most likely diagnosis.</w:t>
      </w:r>
      <w:r w:rsidR="002472D8" w:rsidRPr="00244002">
        <w:rPr>
          <w:rFonts w:ascii="Times New Roman" w:hAnsi="Times New Roman" w:cs="Times New Roman"/>
        </w:rPr>
        <w:t xml:space="preserve"> </w:t>
      </w:r>
      <w:r w:rsidR="00D13567" w:rsidRPr="00244002">
        <w:rPr>
          <w:rFonts w:ascii="Times New Roman" w:hAnsi="Times New Roman" w:cs="Times New Roman"/>
        </w:rPr>
        <w:t>Bupropion was discontinued</w:t>
      </w:r>
      <w:r w:rsidR="00367195" w:rsidRPr="00244002">
        <w:rPr>
          <w:rFonts w:ascii="Times New Roman" w:hAnsi="Times New Roman" w:cs="Times New Roman"/>
        </w:rPr>
        <w:t>,</w:t>
      </w:r>
      <w:r w:rsidR="00D13567" w:rsidRPr="00244002">
        <w:rPr>
          <w:rFonts w:ascii="Times New Roman" w:hAnsi="Times New Roman" w:cs="Times New Roman"/>
        </w:rPr>
        <w:t xml:space="preserve"> and lithium was initiated. By the time of medical clearance, the patient was no longer in a mixed episode and denied </w:t>
      </w:r>
      <w:r w:rsidR="00367195" w:rsidRPr="00244002">
        <w:rPr>
          <w:rFonts w:ascii="Times New Roman" w:hAnsi="Times New Roman" w:cs="Times New Roman"/>
        </w:rPr>
        <w:t xml:space="preserve">a </w:t>
      </w:r>
      <w:r w:rsidR="00D13567" w:rsidRPr="00244002">
        <w:rPr>
          <w:rFonts w:ascii="Times New Roman" w:hAnsi="Times New Roman" w:cs="Times New Roman"/>
        </w:rPr>
        <w:t>desire, plan</w:t>
      </w:r>
      <w:r w:rsidR="00367195" w:rsidRPr="00244002">
        <w:rPr>
          <w:rFonts w:ascii="Times New Roman" w:hAnsi="Times New Roman" w:cs="Times New Roman"/>
        </w:rPr>
        <w:t>,</w:t>
      </w:r>
      <w:r w:rsidR="00D13567" w:rsidRPr="00244002">
        <w:rPr>
          <w:rFonts w:ascii="Times New Roman" w:hAnsi="Times New Roman" w:cs="Times New Roman"/>
        </w:rPr>
        <w:t xml:space="preserve"> or intent to harm himself. He was discharged home with outpatient psychiatric follow-up. </w:t>
      </w:r>
    </w:p>
    <w:p w14:paraId="2E9F3A0F" w14:textId="77777777" w:rsidR="00D13567" w:rsidRPr="00244002" w:rsidRDefault="00EF5CFD">
      <w:pPr>
        <w:spacing w:line="480" w:lineRule="auto"/>
        <w:rPr>
          <w:rFonts w:ascii="Times New Roman" w:hAnsi="Times New Roman" w:cs="Times New Roman"/>
        </w:rPr>
      </w:pPr>
      <w:r w:rsidRPr="00244002">
        <w:rPr>
          <w:rFonts w:ascii="Times New Roman" w:hAnsi="Times New Roman" w:cs="Times New Roman"/>
        </w:rPr>
        <w:lastRenderedPageBreak/>
        <w:tab/>
      </w:r>
      <w:r w:rsidR="00D13567" w:rsidRPr="00244002">
        <w:rPr>
          <w:rFonts w:ascii="Times New Roman" w:hAnsi="Times New Roman" w:cs="Times New Roman"/>
        </w:rPr>
        <w:t xml:space="preserve">Throughout the hospitalization, the patient was told by many that it was a miracle that he was still alive. The patient reported feeling that his survival was indeed a sign of a higher power’s existence. Though he had initially reported shock that God had allowed him to load and shoot a bullet, he later stated that God had let the gun go off in order to help the patient shift to thinking in a </w:t>
      </w:r>
      <w:r w:rsidR="00FA2922" w:rsidRPr="00244002">
        <w:rPr>
          <w:rFonts w:ascii="Times New Roman" w:hAnsi="Times New Roman" w:cs="Times New Roman"/>
        </w:rPr>
        <w:t xml:space="preserve">less selfish </w:t>
      </w:r>
      <w:r w:rsidR="00D13567" w:rsidRPr="00244002">
        <w:rPr>
          <w:rFonts w:ascii="Times New Roman" w:hAnsi="Times New Roman" w:cs="Times New Roman"/>
        </w:rPr>
        <w:t xml:space="preserve">manner. He reported that God </w:t>
      </w:r>
      <w:r w:rsidR="00FA2922" w:rsidRPr="00244002">
        <w:rPr>
          <w:rFonts w:ascii="Times New Roman" w:hAnsi="Times New Roman" w:cs="Times New Roman"/>
        </w:rPr>
        <w:t xml:space="preserve">had </w:t>
      </w:r>
      <w:r w:rsidR="00D13567" w:rsidRPr="00244002">
        <w:rPr>
          <w:rFonts w:ascii="Times New Roman" w:hAnsi="Times New Roman" w:cs="Times New Roman"/>
        </w:rPr>
        <w:t xml:space="preserve">allowed the gun to fire but </w:t>
      </w:r>
      <w:r w:rsidR="00FA2922" w:rsidRPr="00244002">
        <w:rPr>
          <w:rFonts w:ascii="Times New Roman" w:hAnsi="Times New Roman" w:cs="Times New Roman"/>
        </w:rPr>
        <w:t xml:space="preserve">had </w:t>
      </w:r>
      <w:r w:rsidR="00D13567" w:rsidRPr="00244002">
        <w:rPr>
          <w:rFonts w:ascii="Times New Roman" w:hAnsi="Times New Roman" w:cs="Times New Roman"/>
        </w:rPr>
        <w:t xml:space="preserve">also allowed the patient to survive, </w:t>
      </w:r>
      <w:r w:rsidR="00B34FAA" w:rsidRPr="00244002">
        <w:rPr>
          <w:rFonts w:ascii="Times New Roman" w:hAnsi="Times New Roman" w:cs="Times New Roman"/>
        </w:rPr>
        <w:t xml:space="preserve">noting that the latter was </w:t>
      </w:r>
      <w:r w:rsidR="00D13567" w:rsidRPr="00244002">
        <w:rPr>
          <w:rFonts w:ascii="Times New Roman" w:hAnsi="Times New Roman" w:cs="Times New Roman"/>
        </w:rPr>
        <w:t>a sign of love and care.</w:t>
      </w:r>
    </w:p>
    <w:p w14:paraId="2D8317E2" w14:textId="77777777" w:rsidR="00D13567" w:rsidRPr="00244002" w:rsidRDefault="00D13567">
      <w:pPr>
        <w:spacing w:line="480" w:lineRule="auto"/>
        <w:rPr>
          <w:rFonts w:ascii="Times New Roman" w:hAnsi="Times New Roman" w:cs="Times New Roman"/>
        </w:rPr>
      </w:pPr>
    </w:p>
    <w:p w14:paraId="1938090E" w14:textId="77777777" w:rsidR="00D13567" w:rsidRPr="00244002" w:rsidRDefault="00C37DE7">
      <w:pPr>
        <w:spacing w:line="480" w:lineRule="auto"/>
        <w:outlineLvl w:val="0"/>
        <w:rPr>
          <w:rFonts w:ascii="Times New Roman" w:hAnsi="Times New Roman" w:cs="Times New Roman"/>
        </w:rPr>
      </w:pPr>
      <w:r w:rsidRPr="00244002">
        <w:rPr>
          <w:rFonts w:ascii="Times New Roman" w:hAnsi="Times New Roman" w:cs="Times New Roman"/>
        </w:rPr>
        <w:t xml:space="preserve">[2] </w:t>
      </w:r>
      <w:r w:rsidR="002A021B" w:rsidRPr="00244002">
        <w:rPr>
          <w:rFonts w:ascii="Times New Roman" w:hAnsi="Times New Roman" w:cs="Times New Roman"/>
        </w:rPr>
        <w:t xml:space="preserve">Second </w:t>
      </w:r>
      <w:r w:rsidRPr="00244002">
        <w:rPr>
          <w:rFonts w:ascii="Times New Roman" w:hAnsi="Times New Roman" w:cs="Times New Roman"/>
        </w:rPr>
        <w:t>Self-Inflicted Gunshot Wound</w:t>
      </w:r>
    </w:p>
    <w:p w14:paraId="15C00A4C" w14:textId="77777777" w:rsidR="00D13567" w:rsidRPr="00244002" w:rsidRDefault="00D13567">
      <w:pPr>
        <w:spacing w:line="480" w:lineRule="auto"/>
        <w:rPr>
          <w:rFonts w:ascii="Times New Roman" w:hAnsi="Times New Roman" w:cs="Times New Roman"/>
        </w:rPr>
      </w:pPr>
    </w:p>
    <w:p w14:paraId="0357BF88" w14:textId="1959671E" w:rsidR="00EF5CFD" w:rsidRPr="00244002" w:rsidRDefault="00D13567">
      <w:pPr>
        <w:spacing w:line="480" w:lineRule="auto"/>
        <w:rPr>
          <w:rFonts w:ascii="Times New Roman" w:hAnsi="Times New Roman" w:cs="Times New Roman"/>
        </w:rPr>
      </w:pPr>
      <w:r w:rsidRPr="00244002">
        <w:rPr>
          <w:rFonts w:ascii="Times New Roman" w:hAnsi="Times New Roman" w:cs="Times New Roman"/>
        </w:rPr>
        <w:t xml:space="preserve">Despite the patient’s positive feelings about God </w:t>
      </w:r>
      <w:r w:rsidR="0037790B">
        <w:rPr>
          <w:rFonts w:ascii="Times New Roman" w:hAnsi="Times New Roman" w:cs="Times New Roman"/>
        </w:rPr>
        <w:t>during</w:t>
      </w:r>
      <w:r w:rsidRPr="00244002">
        <w:rPr>
          <w:rFonts w:ascii="Times New Roman" w:hAnsi="Times New Roman" w:cs="Times New Roman"/>
        </w:rPr>
        <w:t xml:space="preserve"> his first hospitalization, following discharge </w:t>
      </w:r>
      <w:r w:rsidR="001827B1" w:rsidRPr="00244002">
        <w:rPr>
          <w:rFonts w:ascii="Times New Roman" w:hAnsi="Times New Roman" w:cs="Times New Roman"/>
        </w:rPr>
        <w:t>he</w:t>
      </w:r>
      <w:r w:rsidRPr="00244002">
        <w:rPr>
          <w:rFonts w:ascii="Times New Roman" w:hAnsi="Times New Roman" w:cs="Times New Roman"/>
        </w:rPr>
        <w:t xml:space="preserve"> soon began to experience increasing depressive symptoms</w:t>
      </w:r>
      <w:r w:rsidR="008B59F4" w:rsidRPr="00244002">
        <w:rPr>
          <w:rFonts w:ascii="Times New Roman" w:hAnsi="Times New Roman" w:cs="Times New Roman"/>
        </w:rPr>
        <w:t>,</w:t>
      </w:r>
      <w:r w:rsidRPr="00244002">
        <w:rPr>
          <w:rFonts w:ascii="Times New Roman" w:hAnsi="Times New Roman" w:cs="Times New Roman"/>
        </w:rPr>
        <w:t xml:space="preserve"> including low mood, hopelessness, insomnia, low energy, and decreased motivation to live. He reported feelings of guilt about the emotional and financial strain that his first self-inflicted GSW had p</w:t>
      </w:r>
      <w:r w:rsidR="00CA2639" w:rsidRPr="00244002">
        <w:rPr>
          <w:rFonts w:ascii="Times New Roman" w:hAnsi="Times New Roman" w:cs="Times New Roman"/>
        </w:rPr>
        <w:t>laced</w:t>
      </w:r>
      <w:r w:rsidRPr="00244002">
        <w:rPr>
          <w:rFonts w:ascii="Times New Roman" w:hAnsi="Times New Roman" w:cs="Times New Roman"/>
        </w:rPr>
        <w:t xml:space="preserve"> on his wife and children. </w:t>
      </w:r>
      <w:r w:rsidR="001827B1" w:rsidRPr="00244002">
        <w:rPr>
          <w:rFonts w:ascii="Times New Roman" w:hAnsi="Times New Roman" w:cs="Times New Roman"/>
        </w:rPr>
        <w:t>He</w:t>
      </w:r>
      <w:r w:rsidRPr="00244002">
        <w:rPr>
          <w:rFonts w:ascii="Times New Roman" w:hAnsi="Times New Roman" w:cs="Times New Roman"/>
        </w:rPr>
        <w:t xml:space="preserve"> became increasingly withdrawn from others</w:t>
      </w:r>
      <w:r w:rsidR="00AF5223" w:rsidRPr="00244002">
        <w:rPr>
          <w:rFonts w:ascii="Times New Roman" w:hAnsi="Times New Roman" w:cs="Times New Roman"/>
        </w:rPr>
        <w:t xml:space="preserve">; </w:t>
      </w:r>
      <w:r w:rsidRPr="00244002">
        <w:rPr>
          <w:rFonts w:ascii="Times New Roman" w:hAnsi="Times New Roman" w:cs="Times New Roman"/>
        </w:rPr>
        <w:t>rarely seeing friends</w:t>
      </w:r>
      <w:r w:rsidR="00AF5223" w:rsidRPr="00244002">
        <w:rPr>
          <w:rFonts w:ascii="Times New Roman" w:hAnsi="Times New Roman" w:cs="Times New Roman"/>
        </w:rPr>
        <w:t>, he</w:t>
      </w:r>
      <w:r w:rsidR="00FD2541" w:rsidRPr="00244002">
        <w:rPr>
          <w:rFonts w:ascii="Times New Roman" w:hAnsi="Times New Roman" w:cs="Times New Roman"/>
        </w:rPr>
        <w:t xml:space="preserve"> </w:t>
      </w:r>
      <w:r w:rsidRPr="00244002">
        <w:rPr>
          <w:rFonts w:ascii="Times New Roman" w:hAnsi="Times New Roman" w:cs="Times New Roman"/>
        </w:rPr>
        <w:t>spen</w:t>
      </w:r>
      <w:r w:rsidR="00AF5223" w:rsidRPr="00244002">
        <w:rPr>
          <w:rFonts w:ascii="Times New Roman" w:hAnsi="Times New Roman" w:cs="Times New Roman"/>
        </w:rPr>
        <w:t>t</w:t>
      </w:r>
      <w:r w:rsidR="00FD2541" w:rsidRPr="00244002">
        <w:rPr>
          <w:rFonts w:ascii="Times New Roman" w:hAnsi="Times New Roman" w:cs="Times New Roman"/>
        </w:rPr>
        <w:t xml:space="preserve"> </w:t>
      </w:r>
      <w:r w:rsidRPr="00244002">
        <w:rPr>
          <w:rFonts w:ascii="Times New Roman" w:hAnsi="Times New Roman" w:cs="Times New Roman"/>
        </w:rPr>
        <w:t xml:space="preserve">extensive time ruminating on </w:t>
      </w:r>
      <w:r w:rsidR="00CA2639" w:rsidRPr="00244002">
        <w:rPr>
          <w:rFonts w:ascii="Times New Roman" w:hAnsi="Times New Roman" w:cs="Times New Roman"/>
        </w:rPr>
        <w:t>his self-hatred</w:t>
      </w:r>
      <w:r w:rsidRPr="00244002">
        <w:rPr>
          <w:rFonts w:ascii="Times New Roman" w:hAnsi="Times New Roman" w:cs="Times New Roman"/>
        </w:rPr>
        <w:t xml:space="preserve">. Though at the time of his hospital discharge he had wanted to live, as time passed he became increasingly dissatisfied with his life. Close to </w:t>
      </w:r>
      <w:r w:rsidR="001145E8" w:rsidRPr="00244002">
        <w:rPr>
          <w:rFonts w:ascii="Times New Roman" w:hAnsi="Times New Roman" w:cs="Times New Roman"/>
        </w:rPr>
        <w:t xml:space="preserve">one </w:t>
      </w:r>
      <w:r w:rsidRPr="00244002">
        <w:rPr>
          <w:rFonts w:ascii="Times New Roman" w:hAnsi="Times New Roman" w:cs="Times New Roman"/>
        </w:rPr>
        <w:t xml:space="preserve">year following his first self-inflicted GSW, he decided it would be best for his family if he ended his life. He reported that part of him had wanted to live for the sake of his children, but he </w:t>
      </w:r>
      <w:r w:rsidR="00AF5223" w:rsidRPr="00244002">
        <w:rPr>
          <w:rFonts w:ascii="Times New Roman" w:hAnsi="Times New Roman" w:cs="Times New Roman"/>
        </w:rPr>
        <w:t xml:space="preserve">ultimately </w:t>
      </w:r>
      <w:r w:rsidRPr="00244002">
        <w:rPr>
          <w:rFonts w:ascii="Times New Roman" w:hAnsi="Times New Roman" w:cs="Times New Roman"/>
        </w:rPr>
        <w:t>thought he would be more useful to them if he w</w:t>
      </w:r>
      <w:r w:rsidR="00AF5223" w:rsidRPr="00244002">
        <w:rPr>
          <w:rFonts w:ascii="Times New Roman" w:hAnsi="Times New Roman" w:cs="Times New Roman"/>
        </w:rPr>
        <w:t>as</w:t>
      </w:r>
      <w:r w:rsidRPr="00244002">
        <w:rPr>
          <w:rFonts w:ascii="Times New Roman" w:hAnsi="Times New Roman" w:cs="Times New Roman"/>
        </w:rPr>
        <w:t xml:space="preserve"> dead, </w:t>
      </w:r>
      <w:r w:rsidR="00AF5223" w:rsidRPr="00244002">
        <w:rPr>
          <w:rFonts w:ascii="Times New Roman" w:hAnsi="Times New Roman" w:cs="Times New Roman"/>
        </w:rPr>
        <w:t xml:space="preserve">which would </w:t>
      </w:r>
      <w:r w:rsidRPr="00244002">
        <w:rPr>
          <w:rFonts w:ascii="Times New Roman" w:hAnsi="Times New Roman" w:cs="Times New Roman"/>
        </w:rPr>
        <w:t>eas</w:t>
      </w:r>
      <w:r w:rsidR="00AF5223" w:rsidRPr="00244002">
        <w:rPr>
          <w:rFonts w:ascii="Times New Roman" w:hAnsi="Times New Roman" w:cs="Times New Roman"/>
        </w:rPr>
        <w:t>e</w:t>
      </w:r>
      <w:r w:rsidRPr="00244002">
        <w:rPr>
          <w:rFonts w:ascii="Times New Roman" w:hAnsi="Times New Roman" w:cs="Times New Roman"/>
        </w:rPr>
        <w:t xml:space="preserve"> them of emotional worry and provid</w:t>
      </w:r>
      <w:r w:rsidR="00AF5223" w:rsidRPr="00244002">
        <w:rPr>
          <w:rFonts w:ascii="Times New Roman" w:hAnsi="Times New Roman" w:cs="Times New Roman"/>
        </w:rPr>
        <w:t>e</w:t>
      </w:r>
      <w:r w:rsidRPr="00244002">
        <w:rPr>
          <w:rFonts w:ascii="Times New Roman" w:hAnsi="Times New Roman" w:cs="Times New Roman"/>
        </w:rPr>
        <w:t xml:space="preserve"> them with money from his life insurance. He reported that he rarely thought about God or a higher power during this time, aside from at times thinking that his depression was so severe that no higher power would be able to help him. He remained sober but had not gone to AA since his first GSW.</w:t>
      </w:r>
    </w:p>
    <w:p w14:paraId="585B878A"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lastRenderedPageBreak/>
        <w:tab/>
      </w:r>
      <w:r w:rsidR="00D13567" w:rsidRPr="00244002">
        <w:rPr>
          <w:rFonts w:ascii="Times New Roman" w:hAnsi="Times New Roman" w:cs="Times New Roman"/>
        </w:rPr>
        <w:t xml:space="preserve">He reported having considered suicide for several weeks prior to his second self-inflicted GSW, but </w:t>
      </w:r>
      <w:r w:rsidR="00AF5223" w:rsidRPr="00244002">
        <w:rPr>
          <w:rFonts w:ascii="Times New Roman" w:hAnsi="Times New Roman" w:cs="Times New Roman"/>
        </w:rPr>
        <w:t xml:space="preserve">he </w:t>
      </w:r>
      <w:r w:rsidR="00D13567" w:rsidRPr="00244002">
        <w:rPr>
          <w:rFonts w:ascii="Times New Roman" w:hAnsi="Times New Roman" w:cs="Times New Roman"/>
        </w:rPr>
        <w:t xml:space="preserve">had planned the details of the shooting for only one day. He </w:t>
      </w:r>
      <w:r w:rsidR="001827B1" w:rsidRPr="00244002">
        <w:rPr>
          <w:rFonts w:ascii="Times New Roman" w:hAnsi="Times New Roman" w:cs="Times New Roman"/>
        </w:rPr>
        <w:t>said</w:t>
      </w:r>
      <w:r w:rsidR="00D13567" w:rsidRPr="00244002">
        <w:rPr>
          <w:rFonts w:ascii="Times New Roman" w:hAnsi="Times New Roman" w:cs="Times New Roman"/>
        </w:rPr>
        <w:t xml:space="preserve"> he had considered writing a goodbye note to family but decided not to, out of self-described laziness. He then shot himself in the chest, aiming for his heart. He reported suspecting </w:t>
      </w:r>
      <w:r w:rsidR="00AF5223" w:rsidRPr="00244002">
        <w:rPr>
          <w:rFonts w:ascii="Times New Roman" w:hAnsi="Times New Roman" w:cs="Times New Roman"/>
        </w:rPr>
        <w:t xml:space="preserve">aiming there was more likely to be </w:t>
      </w:r>
      <w:r w:rsidR="00D13567" w:rsidRPr="00244002">
        <w:rPr>
          <w:rFonts w:ascii="Times New Roman" w:hAnsi="Times New Roman" w:cs="Times New Roman"/>
        </w:rPr>
        <w:t xml:space="preserve">lethal than shooting himself in the head, given that he had survived his first self-inflicted GSW. As his prior gun had been confiscated after his first self-inflicted GSW, he used an unregistered gun that he had previously hidden. His wife heard the shot and called 911. </w:t>
      </w:r>
    </w:p>
    <w:p w14:paraId="4A6BAFBE" w14:textId="439DC886"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The patient was medically hospitalized</w:t>
      </w:r>
      <w:r w:rsidR="00C60835" w:rsidRPr="00244002">
        <w:rPr>
          <w:rFonts w:ascii="Times New Roman" w:hAnsi="Times New Roman" w:cs="Times New Roman"/>
        </w:rPr>
        <w:t>,</w:t>
      </w:r>
      <w:r w:rsidR="00D13567" w:rsidRPr="00244002">
        <w:rPr>
          <w:rFonts w:ascii="Times New Roman" w:hAnsi="Times New Roman" w:cs="Times New Roman"/>
        </w:rPr>
        <w:t xml:space="preserve"> where he had an emergent median sternotomy with exploration of the pericardium and right chest. He required repair of two major arteries but</w:t>
      </w:r>
      <w:r w:rsidR="00C60835" w:rsidRPr="00244002">
        <w:rPr>
          <w:rFonts w:ascii="Times New Roman" w:hAnsi="Times New Roman" w:cs="Times New Roman"/>
        </w:rPr>
        <w:t>, given the location of the shot,</w:t>
      </w:r>
      <w:r w:rsidR="00FD2541" w:rsidRPr="00244002">
        <w:rPr>
          <w:rFonts w:ascii="Times New Roman" w:hAnsi="Times New Roman" w:cs="Times New Roman"/>
        </w:rPr>
        <w:t xml:space="preserve"> </w:t>
      </w:r>
      <w:r w:rsidR="00D13567" w:rsidRPr="00244002">
        <w:rPr>
          <w:rFonts w:ascii="Times New Roman" w:hAnsi="Times New Roman" w:cs="Times New Roman"/>
        </w:rPr>
        <w:t>overall had only minor anatomic damage. He stabilized quickly from a medical perspective. He was seen by</w:t>
      </w:r>
      <w:r w:rsidR="00F26C28" w:rsidRPr="00244002">
        <w:t xml:space="preserve"> </w:t>
      </w:r>
      <w:r w:rsidR="00F26C28" w:rsidRPr="00244002">
        <w:rPr>
          <w:rFonts w:ascii="Times New Roman" w:hAnsi="Times New Roman" w:cs="Times New Roman"/>
        </w:rPr>
        <w:t>consultation-liaison</w:t>
      </w:r>
      <w:r w:rsidR="00D13567" w:rsidRPr="00244002">
        <w:rPr>
          <w:rFonts w:ascii="Times New Roman" w:hAnsi="Times New Roman" w:cs="Times New Roman"/>
        </w:rPr>
        <w:t xml:space="preserve"> psychiatry and</w:t>
      </w:r>
      <w:r w:rsidR="00C60835" w:rsidRPr="00244002">
        <w:rPr>
          <w:rFonts w:ascii="Times New Roman" w:hAnsi="Times New Roman" w:cs="Times New Roman"/>
        </w:rPr>
        <w:t>,</w:t>
      </w:r>
      <w:r w:rsidR="00D13567" w:rsidRPr="00244002">
        <w:rPr>
          <w:rFonts w:ascii="Times New Roman" w:hAnsi="Times New Roman" w:cs="Times New Roman"/>
        </w:rPr>
        <w:t xml:space="preserve"> once medically cleared</w:t>
      </w:r>
      <w:r w:rsidR="00C60835" w:rsidRPr="00244002">
        <w:rPr>
          <w:rFonts w:ascii="Times New Roman" w:hAnsi="Times New Roman" w:cs="Times New Roman"/>
        </w:rPr>
        <w:t>,</w:t>
      </w:r>
      <w:r w:rsidR="00D13567" w:rsidRPr="00244002">
        <w:rPr>
          <w:rFonts w:ascii="Times New Roman" w:hAnsi="Times New Roman" w:cs="Times New Roman"/>
        </w:rPr>
        <w:t xml:space="preserve"> was transferred to inpatient psychiatry. On the </w:t>
      </w:r>
      <w:r w:rsidR="001145E8" w:rsidRPr="00244002">
        <w:rPr>
          <w:rFonts w:ascii="Times New Roman" w:hAnsi="Times New Roman" w:cs="Times New Roman"/>
        </w:rPr>
        <w:t xml:space="preserve">psychiatry </w:t>
      </w:r>
      <w:r w:rsidR="001827B1" w:rsidRPr="00244002">
        <w:rPr>
          <w:rFonts w:ascii="Times New Roman" w:hAnsi="Times New Roman" w:cs="Times New Roman"/>
        </w:rPr>
        <w:t>unit</w:t>
      </w:r>
      <w:r w:rsidR="00D13567" w:rsidRPr="00244002">
        <w:rPr>
          <w:rFonts w:ascii="Times New Roman" w:hAnsi="Times New Roman" w:cs="Times New Roman"/>
        </w:rPr>
        <w:t xml:space="preserve"> he was noted to initially go through a period of despair and rumination related to his </w:t>
      </w:r>
      <w:r w:rsidR="001145E8" w:rsidRPr="00244002">
        <w:rPr>
          <w:rFonts w:ascii="Times New Roman" w:hAnsi="Times New Roman" w:cs="Times New Roman"/>
        </w:rPr>
        <w:t>self-inflicted GSW</w:t>
      </w:r>
      <w:r w:rsidR="00D13567" w:rsidRPr="00244002">
        <w:rPr>
          <w:rFonts w:ascii="Times New Roman" w:hAnsi="Times New Roman" w:cs="Times New Roman"/>
        </w:rPr>
        <w:t xml:space="preserve"> and the social consequences of this action. The consequences related mainly to his family</w:t>
      </w:r>
      <w:r w:rsidR="00C60835" w:rsidRPr="00244002">
        <w:rPr>
          <w:rFonts w:ascii="Times New Roman" w:hAnsi="Times New Roman" w:cs="Times New Roman"/>
        </w:rPr>
        <w:t xml:space="preserve">; </w:t>
      </w:r>
      <w:r w:rsidR="00D13567" w:rsidRPr="00244002">
        <w:rPr>
          <w:rFonts w:ascii="Times New Roman" w:hAnsi="Times New Roman" w:cs="Times New Roman"/>
        </w:rPr>
        <w:t>his wife placed a restraining order on him at this time due to fear that he m</w:t>
      </w:r>
      <w:r w:rsidR="001827B1" w:rsidRPr="00244002">
        <w:rPr>
          <w:rFonts w:ascii="Times New Roman" w:hAnsi="Times New Roman" w:cs="Times New Roman"/>
        </w:rPr>
        <w:t>ight</w:t>
      </w:r>
      <w:r w:rsidR="00D13567" w:rsidRPr="00244002">
        <w:rPr>
          <w:rFonts w:ascii="Times New Roman" w:hAnsi="Times New Roman" w:cs="Times New Roman"/>
        </w:rPr>
        <w:t xml:space="preserve"> shoot her or others. As the hospitalization progressed he decided to pursue </w:t>
      </w:r>
      <w:bookmarkStart w:id="3" w:name="_Hlk530217398"/>
      <w:r w:rsidR="00D13567" w:rsidRPr="00244002">
        <w:rPr>
          <w:rFonts w:ascii="Times New Roman" w:hAnsi="Times New Roman" w:cs="Times New Roman"/>
        </w:rPr>
        <w:t>electroconvulsive therapy</w:t>
      </w:r>
      <w:bookmarkEnd w:id="3"/>
      <w:r w:rsidR="00D13567" w:rsidRPr="00244002">
        <w:rPr>
          <w:rFonts w:ascii="Times New Roman" w:hAnsi="Times New Roman" w:cs="Times New Roman"/>
        </w:rPr>
        <w:t xml:space="preserve"> for ongoing severe depression. Over the course of several treatments </w:t>
      </w:r>
      <w:r w:rsidR="00FA2922" w:rsidRPr="00244002">
        <w:rPr>
          <w:rFonts w:ascii="Times New Roman" w:hAnsi="Times New Roman" w:cs="Times New Roman"/>
        </w:rPr>
        <w:t>(</w:t>
      </w:r>
      <w:r w:rsidR="00D13567" w:rsidRPr="00244002">
        <w:rPr>
          <w:rFonts w:ascii="Times New Roman" w:hAnsi="Times New Roman" w:cs="Times New Roman"/>
        </w:rPr>
        <w:t>9 unilateral and 4 bilateral)</w:t>
      </w:r>
      <w:r w:rsidR="00C60835" w:rsidRPr="00244002">
        <w:rPr>
          <w:rFonts w:ascii="Times New Roman" w:hAnsi="Times New Roman" w:cs="Times New Roman"/>
        </w:rPr>
        <w:t>,</w:t>
      </w:r>
      <w:r w:rsidR="00D13567" w:rsidRPr="00244002">
        <w:rPr>
          <w:rFonts w:ascii="Times New Roman" w:hAnsi="Times New Roman" w:cs="Times New Roman"/>
        </w:rPr>
        <w:t xml:space="preserve"> he showed improvements in executive functioning, ability to break free from his ruminative thought processes, less social irritability, and greater capacity to engage in the group and milieu settings. Doxepin was initiated with good effect. Providers were initially wary of starting this medication</w:t>
      </w:r>
      <w:r w:rsidR="00C60835" w:rsidRPr="00244002">
        <w:rPr>
          <w:rFonts w:ascii="Times New Roman" w:hAnsi="Times New Roman" w:cs="Times New Roman"/>
        </w:rPr>
        <w:t>,</w:t>
      </w:r>
      <w:r w:rsidR="00D13567" w:rsidRPr="00244002">
        <w:rPr>
          <w:rFonts w:ascii="Times New Roman" w:hAnsi="Times New Roman" w:cs="Times New Roman"/>
        </w:rPr>
        <w:t xml:space="preserve"> given its serotonergic properties and risk of precipitating mania</w:t>
      </w:r>
      <w:r w:rsidR="00C60835" w:rsidRPr="00244002">
        <w:rPr>
          <w:rFonts w:ascii="Times New Roman" w:hAnsi="Times New Roman" w:cs="Times New Roman"/>
        </w:rPr>
        <w:t xml:space="preserve">. </w:t>
      </w:r>
      <w:r w:rsidR="0037790B">
        <w:rPr>
          <w:rFonts w:ascii="Times New Roman" w:hAnsi="Times New Roman" w:cs="Times New Roman"/>
        </w:rPr>
        <w:t>Ultimately</w:t>
      </w:r>
      <w:r w:rsidR="004F2E35" w:rsidRPr="00244002">
        <w:rPr>
          <w:rFonts w:ascii="Times New Roman" w:hAnsi="Times New Roman" w:cs="Times New Roman"/>
        </w:rPr>
        <w:t xml:space="preserve"> t</w:t>
      </w:r>
      <w:r w:rsidR="00C60835" w:rsidRPr="00244002">
        <w:rPr>
          <w:rFonts w:ascii="Times New Roman" w:hAnsi="Times New Roman" w:cs="Times New Roman"/>
        </w:rPr>
        <w:t xml:space="preserve">hey </w:t>
      </w:r>
      <w:r w:rsidR="00D13567" w:rsidRPr="00244002">
        <w:rPr>
          <w:rFonts w:ascii="Times New Roman" w:hAnsi="Times New Roman" w:cs="Times New Roman"/>
        </w:rPr>
        <w:t xml:space="preserve">determined </w:t>
      </w:r>
      <w:r w:rsidR="001827B1" w:rsidRPr="00244002">
        <w:rPr>
          <w:rFonts w:ascii="Times New Roman" w:hAnsi="Times New Roman" w:cs="Times New Roman"/>
        </w:rPr>
        <w:t xml:space="preserve">the </w:t>
      </w:r>
      <w:r w:rsidR="00D13567" w:rsidRPr="00244002">
        <w:rPr>
          <w:rFonts w:ascii="Times New Roman" w:hAnsi="Times New Roman" w:cs="Times New Roman"/>
        </w:rPr>
        <w:t xml:space="preserve">risk to be </w:t>
      </w:r>
      <w:r w:rsidR="0037790B">
        <w:rPr>
          <w:rFonts w:ascii="Times New Roman" w:hAnsi="Times New Roman" w:cs="Times New Roman"/>
        </w:rPr>
        <w:t xml:space="preserve">acceptably </w:t>
      </w:r>
      <w:r w:rsidR="00D13567" w:rsidRPr="00244002">
        <w:rPr>
          <w:rFonts w:ascii="Times New Roman" w:hAnsi="Times New Roman" w:cs="Times New Roman"/>
        </w:rPr>
        <w:t>low</w:t>
      </w:r>
      <w:r w:rsidR="004F2E35" w:rsidRPr="00244002">
        <w:rPr>
          <w:rFonts w:ascii="Times New Roman" w:hAnsi="Times New Roman" w:cs="Times New Roman"/>
        </w:rPr>
        <w:t>,</w:t>
      </w:r>
      <w:r w:rsidR="00D13567" w:rsidRPr="00244002">
        <w:rPr>
          <w:rFonts w:ascii="Times New Roman" w:hAnsi="Times New Roman" w:cs="Times New Roman"/>
        </w:rPr>
        <w:t xml:space="preserve"> given that his past manic symptoms had been prompted by bupropion’s noradrenergic and dopaminergic effects. </w:t>
      </w:r>
      <w:r w:rsidR="0037790B">
        <w:rPr>
          <w:rFonts w:ascii="Times New Roman" w:hAnsi="Times New Roman" w:cs="Times New Roman"/>
        </w:rPr>
        <w:t>S</w:t>
      </w:r>
      <w:r w:rsidR="004F2E35" w:rsidRPr="00244002">
        <w:rPr>
          <w:rFonts w:ascii="Times New Roman" w:hAnsi="Times New Roman" w:cs="Times New Roman"/>
        </w:rPr>
        <w:t xml:space="preserve">ince </w:t>
      </w:r>
      <w:r w:rsidR="00B60D92" w:rsidRPr="00244002">
        <w:rPr>
          <w:rFonts w:ascii="Times New Roman" w:hAnsi="Times New Roman" w:cs="Times New Roman"/>
        </w:rPr>
        <w:t xml:space="preserve">the patient’s second self-inflicted </w:t>
      </w:r>
      <w:r w:rsidR="00B60D92" w:rsidRPr="00244002">
        <w:rPr>
          <w:rFonts w:ascii="Times New Roman" w:hAnsi="Times New Roman" w:cs="Times New Roman"/>
        </w:rPr>
        <w:lastRenderedPageBreak/>
        <w:t xml:space="preserve">GSW occurred in the setting of </w:t>
      </w:r>
      <w:r w:rsidR="00703324" w:rsidRPr="00244002">
        <w:rPr>
          <w:rFonts w:ascii="Times New Roman" w:hAnsi="Times New Roman" w:cs="Times New Roman"/>
        </w:rPr>
        <w:t>a depressive episode</w:t>
      </w:r>
      <w:r w:rsidR="00B60D92" w:rsidRPr="00244002">
        <w:rPr>
          <w:rFonts w:ascii="Times New Roman" w:hAnsi="Times New Roman" w:cs="Times New Roman"/>
        </w:rPr>
        <w:t xml:space="preserve"> without mixed mood symptoms</w:t>
      </w:r>
      <w:r w:rsidR="004F2E35" w:rsidRPr="00244002">
        <w:rPr>
          <w:rFonts w:ascii="Times New Roman" w:hAnsi="Times New Roman" w:cs="Times New Roman"/>
        </w:rPr>
        <w:t>, providers also wondered</w:t>
      </w:r>
      <w:r w:rsidR="00FD2541" w:rsidRPr="00244002">
        <w:rPr>
          <w:rFonts w:ascii="Times New Roman" w:hAnsi="Times New Roman" w:cs="Times New Roman"/>
        </w:rPr>
        <w:t xml:space="preserve"> </w:t>
      </w:r>
      <w:r w:rsidR="00B60D92" w:rsidRPr="00244002">
        <w:rPr>
          <w:rFonts w:ascii="Times New Roman" w:hAnsi="Times New Roman" w:cs="Times New Roman"/>
        </w:rPr>
        <w:t xml:space="preserve">whether his first GSW had </w:t>
      </w:r>
      <w:r w:rsidR="00703324" w:rsidRPr="00244002">
        <w:rPr>
          <w:rFonts w:ascii="Times New Roman" w:hAnsi="Times New Roman" w:cs="Times New Roman"/>
        </w:rPr>
        <w:t xml:space="preserve">occurred during </w:t>
      </w:r>
      <w:r w:rsidR="00B60D92" w:rsidRPr="00244002">
        <w:rPr>
          <w:rFonts w:ascii="Times New Roman" w:hAnsi="Times New Roman" w:cs="Times New Roman"/>
        </w:rPr>
        <w:t>a true mixed</w:t>
      </w:r>
      <w:r w:rsidR="004F2E35" w:rsidRPr="00244002">
        <w:rPr>
          <w:rFonts w:ascii="Times New Roman" w:hAnsi="Times New Roman" w:cs="Times New Roman"/>
        </w:rPr>
        <w:t>-</w:t>
      </w:r>
      <w:r w:rsidR="00B60D92" w:rsidRPr="00244002">
        <w:rPr>
          <w:rFonts w:ascii="Times New Roman" w:hAnsi="Times New Roman" w:cs="Times New Roman"/>
        </w:rPr>
        <w:t xml:space="preserve">mood episode </w:t>
      </w:r>
      <w:r w:rsidR="004F2E35" w:rsidRPr="00244002">
        <w:rPr>
          <w:rFonts w:ascii="Times New Roman" w:hAnsi="Times New Roman" w:cs="Times New Roman"/>
        </w:rPr>
        <w:t xml:space="preserve">and </w:t>
      </w:r>
      <w:r w:rsidR="00B60D92" w:rsidRPr="00244002">
        <w:rPr>
          <w:rFonts w:ascii="Times New Roman" w:hAnsi="Times New Roman" w:cs="Times New Roman"/>
        </w:rPr>
        <w:t xml:space="preserve">whether another diagnosis may have </w:t>
      </w:r>
      <w:r w:rsidR="00A0531A" w:rsidRPr="00244002">
        <w:rPr>
          <w:rFonts w:ascii="Times New Roman" w:hAnsi="Times New Roman" w:cs="Times New Roman"/>
        </w:rPr>
        <w:t>better explained</w:t>
      </w:r>
      <w:r w:rsidR="00B60D92" w:rsidRPr="00244002">
        <w:rPr>
          <w:rFonts w:ascii="Times New Roman" w:hAnsi="Times New Roman" w:cs="Times New Roman"/>
        </w:rPr>
        <w:t xml:space="preserve"> his symptoms.</w:t>
      </w:r>
      <w:r w:rsidR="00A0531A" w:rsidRPr="00244002">
        <w:rPr>
          <w:rFonts w:ascii="Times New Roman" w:hAnsi="Times New Roman" w:cs="Times New Roman"/>
        </w:rPr>
        <w:t xml:space="preserve"> The presence of marked mood lability and increased energy at the time of the first GSW—but not the second—</w:t>
      </w:r>
      <w:r w:rsidR="004F2E35" w:rsidRPr="00244002">
        <w:rPr>
          <w:rFonts w:ascii="Times New Roman" w:hAnsi="Times New Roman" w:cs="Times New Roman"/>
        </w:rPr>
        <w:t xml:space="preserve">nevertheless </w:t>
      </w:r>
      <w:r w:rsidR="00A0531A" w:rsidRPr="00244002">
        <w:rPr>
          <w:rFonts w:ascii="Times New Roman" w:hAnsi="Times New Roman" w:cs="Times New Roman"/>
        </w:rPr>
        <w:t>suggested that he had indeed suffered from a mixed</w:t>
      </w:r>
      <w:r w:rsidR="004F2E35" w:rsidRPr="00244002">
        <w:rPr>
          <w:rFonts w:ascii="Times New Roman" w:hAnsi="Times New Roman" w:cs="Times New Roman"/>
        </w:rPr>
        <w:t>-</w:t>
      </w:r>
      <w:r w:rsidR="00A0531A" w:rsidRPr="00244002">
        <w:rPr>
          <w:rFonts w:ascii="Times New Roman" w:hAnsi="Times New Roman" w:cs="Times New Roman"/>
        </w:rPr>
        <w:t xml:space="preserve">mood episode. Mr. W’s first GSW was also </w:t>
      </w:r>
      <w:r w:rsidR="00703324" w:rsidRPr="00244002">
        <w:rPr>
          <w:rFonts w:ascii="Times New Roman" w:hAnsi="Times New Roman" w:cs="Times New Roman"/>
        </w:rPr>
        <w:t>marked by</w:t>
      </w:r>
      <w:r w:rsidR="00A0531A" w:rsidRPr="00244002">
        <w:rPr>
          <w:rFonts w:ascii="Times New Roman" w:hAnsi="Times New Roman" w:cs="Times New Roman"/>
        </w:rPr>
        <w:t xml:space="preserve"> </w:t>
      </w:r>
      <w:r w:rsidR="00703324" w:rsidRPr="00244002">
        <w:rPr>
          <w:rFonts w:ascii="Times New Roman" w:hAnsi="Times New Roman" w:cs="Times New Roman"/>
        </w:rPr>
        <w:t xml:space="preserve">a desire to test God rather than to end his life, and </w:t>
      </w:r>
      <w:r w:rsidR="00A0531A" w:rsidRPr="00244002">
        <w:rPr>
          <w:rFonts w:ascii="Times New Roman" w:hAnsi="Times New Roman" w:cs="Times New Roman"/>
        </w:rPr>
        <w:t xml:space="preserve">was followed by a </w:t>
      </w:r>
      <w:r w:rsidR="00703324" w:rsidRPr="00244002">
        <w:rPr>
          <w:rFonts w:ascii="Times New Roman" w:hAnsi="Times New Roman" w:cs="Times New Roman"/>
        </w:rPr>
        <w:t xml:space="preserve">rapid resolution of </w:t>
      </w:r>
      <w:r w:rsidR="00A0531A" w:rsidRPr="00244002">
        <w:rPr>
          <w:rFonts w:ascii="Times New Roman" w:hAnsi="Times New Roman" w:cs="Times New Roman"/>
        </w:rPr>
        <w:t xml:space="preserve">suicidal ideation and depressive symptoms. These differences between the two GSWs suggest that </w:t>
      </w:r>
      <w:r w:rsidR="00F2036C" w:rsidRPr="00244002">
        <w:rPr>
          <w:rFonts w:ascii="Times New Roman" w:hAnsi="Times New Roman" w:cs="Times New Roman"/>
        </w:rPr>
        <w:t xml:space="preserve">the patient </w:t>
      </w:r>
      <w:r w:rsidR="00A0531A" w:rsidRPr="00244002">
        <w:rPr>
          <w:rFonts w:ascii="Times New Roman" w:hAnsi="Times New Roman" w:cs="Times New Roman"/>
        </w:rPr>
        <w:t xml:space="preserve">suffered from two </w:t>
      </w:r>
      <w:r w:rsidR="00EA161D" w:rsidRPr="00244002">
        <w:rPr>
          <w:rFonts w:ascii="Times New Roman" w:hAnsi="Times New Roman" w:cs="Times New Roman"/>
        </w:rPr>
        <w:t>distinct</w:t>
      </w:r>
      <w:r w:rsidR="00F2036C" w:rsidRPr="00244002">
        <w:rPr>
          <w:rFonts w:ascii="Times New Roman" w:hAnsi="Times New Roman" w:cs="Times New Roman"/>
        </w:rPr>
        <w:t xml:space="preserve"> psychiatric phenomena</w:t>
      </w:r>
      <w:r w:rsidR="00EA161D" w:rsidRPr="00244002">
        <w:rPr>
          <w:rFonts w:ascii="Times New Roman" w:hAnsi="Times New Roman" w:cs="Times New Roman"/>
        </w:rPr>
        <w:t xml:space="preserve">, </w:t>
      </w:r>
      <w:r w:rsidR="00764795" w:rsidRPr="00244002">
        <w:rPr>
          <w:rFonts w:ascii="Times New Roman" w:hAnsi="Times New Roman" w:cs="Times New Roman"/>
        </w:rPr>
        <w:t>despite their</w:t>
      </w:r>
      <w:r w:rsidR="00EA161D" w:rsidRPr="00244002">
        <w:rPr>
          <w:rFonts w:ascii="Times New Roman" w:hAnsi="Times New Roman" w:cs="Times New Roman"/>
        </w:rPr>
        <w:t xml:space="preserve"> overlapping symptoms</w:t>
      </w:r>
      <w:r w:rsidR="00A0531A" w:rsidRPr="00244002">
        <w:rPr>
          <w:rFonts w:ascii="Times New Roman" w:hAnsi="Times New Roman" w:cs="Times New Roman"/>
        </w:rPr>
        <w:t>.</w:t>
      </w:r>
      <w:r w:rsidR="00FD2541" w:rsidRPr="00244002">
        <w:rPr>
          <w:rFonts w:ascii="Times New Roman" w:hAnsi="Times New Roman" w:cs="Times New Roman"/>
        </w:rPr>
        <w:t xml:space="preserve"> </w:t>
      </w:r>
    </w:p>
    <w:p w14:paraId="2041FA78"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 xml:space="preserve">While on the inpatient psychiatric unit, the patient requested to speak with chaplaincy. In various therapy groups and conversations with chaplaincy, </w:t>
      </w:r>
      <w:r w:rsidR="001827B1" w:rsidRPr="00244002">
        <w:rPr>
          <w:rFonts w:ascii="Times New Roman" w:hAnsi="Times New Roman" w:cs="Times New Roman"/>
        </w:rPr>
        <w:t xml:space="preserve">he </w:t>
      </w:r>
      <w:r w:rsidR="00D13567" w:rsidRPr="00244002">
        <w:rPr>
          <w:rFonts w:ascii="Times New Roman" w:hAnsi="Times New Roman" w:cs="Times New Roman"/>
        </w:rPr>
        <w:t xml:space="preserve">made contrasting comments about his spirituality. At times he </w:t>
      </w:r>
      <w:r w:rsidR="00067C42" w:rsidRPr="00244002">
        <w:rPr>
          <w:rFonts w:ascii="Times New Roman" w:hAnsi="Times New Roman" w:cs="Times New Roman"/>
        </w:rPr>
        <w:t xml:space="preserve">said </w:t>
      </w:r>
      <w:r w:rsidR="00D13567" w:rsidRPr="00244002">
        <w:rPr>
          <w:rFonts w:ascii="Times New Roman" w:hAnsi="Times New Roman" w:cs="Times New Roman"/>
        </w:rPr>
        <w:t xml:space="preserve">that he had never had a spiritual experience. At other times he mentioned a desire to have a spiritual experience and wanting to know God better. </w:t>
      </w:r>
      <w:r w:rsidR="00236C04" w:rsidRPr="00244002">
        <w:rPr>
          <w:rFonts w:ascii="Times New Roman" w:hAnsi="Times New Roman" w:cs="Times New Roman"/>
        </w:rPr>
        <w:t>He</w:t>
      </w:r>
      <w:r w:rsidR="00D13567" w:rsidRPr="00244002">
        <w:rPr>
          <w:rFonts w:ascii="Times New Roman" w:hAnsi="Times New Roman" w:cs="Times New Roman"/>
        </w:rPr>
        <w:t xml:space="preserve"> reported that God had saved his life in each of his two GSWs and that he planned to seek God </w:t>
      </w:r>
      <w:r w:rsidR="004F2E35" w:rsidRPr="00244002">
        <w:rPr>
          <w:rFonts w:ascii="Times New Roman" w:hAnsi="Times New Roman" w:cs="Times New Roman"/>
        </w:rPr>
        <w:t xml:space="preserve">further </w:t>
      </w:r>
      <w:r w:rsidR="00D13567" w:rsidRPr="00244002">
        <w:rPr>
          <w:rFonts w:ascii="Times New Roman" w:hAnsi="Times New Roman" w:cs="Times New Roman"/>
        </w:rPr>
        <w:t xml:space="preserve">in the future. It appears that these statements fluctuated throughout his course in the hospital, without a clear linear trajectory in terms of belief in God or desire to know </w:t>
      </w:r>
      <w:r w:rsidR="004F2E35" w:rsidRPr="00244002">
        <w:rPr>
          <w:rFonts w:ascii="Times New Roman" w:hAnsi="Times New Roman" w:cs="Times New Roman"/>
        </w:rPr>
        <w:t>God.</w:t>
      </w:r>
      <w:r w:rsidR="00D13567" w:rsidRPr="00244002">
        <w:rPr>
          <w:rFonts w:ascii="Times New Roman" w:hAnsi="Times New Roman" w:cs="Times New Roman"/>
        </w:rPr>
        <w:t xml:space="preserve"> </w:t>
      </w:r>
    </w:p>
    <w:p w14:paraId="1E329D65" w14:textId="77777777" w:rsidR="00D13567"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567" w:rsidRPr="00244002">
        <w:rPr>
          <w:rFonts w:ascii="Times New Roman" w:hAnsi="Times New Roman" w:cs="Times New Roman"/>
        </w:rPr>
        <w:t xml:space="preserve">At the time of discharge from the hospital, </w:t>
      </w:r>
      <w:r w:rsidR="004F2E35" w:rsidRPr="00244002">
        <w:rPr>
          <w:rFonts w:ascii="Times New Roman" w:hAnsi="Times New Roman" w:cs="Times New Roman"/>
        </w:rPr>
        <w:t>Mr. W</w:t>
      </w:r>
      <w:r w:rsidR="00D13567" w:rsidRPr="00244002">
        <w:rPr>
          <w:rFonts w:ascii="Times New Roman" w:hAnsi="Times New Roman" w:cs="Times New Roman"/>
        </w:rPr>
        <w:t xml:space="preserve"> expressed great appreciation for the hospital staff and expressed </w:t>
      </w:r>
      <w:r w:rsidR="00067C42" w:rsidRPr="00244002">
        <w:rPr>
          <w:rFonts w:ascii="Times New Roman" w:hAnsi="Times New Roman" w:cs="Times New Roman"/>
        </w:rPr>
        <w:t xml:space="preserve">the </w:t>
      </w:r>
      <w:r w:rsidR="00D13567" w:rsidRPr="00244002">
        <w:rPr>
          <w:rFonts w:ascii="Times New Roman" w:hAnsi="Times New Roman" w:cs="Times New Roman"/>
        </w:rPr>
        <w:t xml:space="preserve">hope to reconnect with family and </w:t>
      </w:r>
      <w:r w:rsidR="004F2E35" w:rsidRPr="00244002">
        <w:rPr>
          <w:rFonts w:ascii="Times New Roman" w:hAnsi="Times New Roman" w:cs="Times New Roman"/>
        </w:rPr>
        <w:t xml:space="preserve">to </w:t>
      </w:r>
      <w:r w:rsidR="00D13567" w:rsidRPr="00244002">
        <w:rPr>
          <w:rFonts w:ascii="Times New Roman" w:hAnsi="Times New Roman" w:cs="Times New Roman"/>
        </w:rPr>
        <w:t>return to outpatient</w:t>
      </w:r>
      <w:r w:rsidR="00236C04" w:rsidRPr="00244002">
        <w:rPr>
          <w:rFonts w:ascii="Times New Roman" w:hAnsi="Times New Roman" w:cs="Times New Roman"/>
        </w:rPr>
        <w:t xml:space="preserve"> psychiatric</w:t>
      </w:r>
      <w:r w:rsidR="00D13567" w:rsidRPr="00244002">
        <w:rPr>
          <w:rFonts w:ascii="Times New Roman" w:hAnsi="Times New Roman" w:cs="Times New Roman"/>
        </w:rPr>
        <w:t xml:space="preserve"> care. He was referred to a partial hospitalization program to help him </w:t>
      </w:r>
      <w:r w:rsidR="00067C42" w:rsidRPr="00244002">
        <w:rPr>
          <w:rFonts w:ascii="Times New Roman" w:hAnsi="Times New Roman" w:cs="Times New Roman"/>
        </w:rPr>
        <w:t xml:space="preserve">effect a </w:t>
      </w:r>
      <w:r w:rsidR="00D13567" w:rsidRPr="00244002">
        <w:rPr>
          <w:rFonts w:ascii="Times New Roman" w:hAnsi="Times New Roman" w:cs="Times New Roman"/>
        </w:rPr>
        <w:t xml:space="preserve">transition back to the community, with referrals for outpatient psychiatry, AA, and community resources to help him return to work. Several months following his discharge he reported that he was continuing to </w:t>
      </w:r>
      <w:r w:rsidR="00236C04" w:rsidRPr="00244002">
        <w:rPr>
          <w:rFonts w:ascii="Times New Roman" w:hAnsi="Times New Roman" w:cs="Times New Roman"/>
        </w:rPr>
        <w:t>struggle with</w:t>
      </w:r>
      <w:r w:rsidR="00D13567" w:rsidRPr="00244002">
        <w:rPr>
          <w:rFonts w:ascii="Times New Roman" w:hAnsi="Times New Roman" w:cs="Times New Roman"/>
        </w:rPr>
        <w:t xml:space="preserve"> depression</w:t>
      </w:r>
      <w:r w:rsidR="004F2E35" w:rsidRPr="00244002">
        <w:rPr>
          <w:rFonts w:ascii="Times New Roman" w:hAnsi="Times New Roman" w:cs="Times New Roman"/>
        </w:rPr>
        <w:t>,</w:t>
      </w:r>
      <w:r w:rsidR="00D13567" w:rsidRPr="00244002">
        <w:rPr>
          <w:rFonts w:ascii="Times New Roman" w:hAnsi="Times New Roman" w:cs="Times New Roman"/>
        </w:rPr>
        <w:t xml:space="preserve"> but </w:t>
      </w:r>
      <w:r w:rsidR="004F2E35" w:rsidRPr="00244002">
        <w:rPr>
          <w:rFonts w:ascii="Times New Roman" w:hAnsi="Times New Roman" w:cs="Times New Roman"/>
        </w:rPr>
        <w:t xml:space="preserve">he </w:t>
      </w:r>
      <w:r w:rsidR="00D13567" w:rsidRPr="00244002">
        <w:rPr>
          <w:rFonts w:ascii="Times New Roman" w:hAnsi="Times New Roman" w:cs="Times New Roman"/>
        </w:rPr>
        <w:t xml:space="preserve">denied suicidality. He reported that he no longer attended AA meetings but had been sober for over </w:t>
      </w:r>
      <w:r w:rsidR="00236C04" w:rsidRPr="00244002">
        <w:rPr>
          <w:rFonts w:ascii="Times New Roman" w:hAnsi="Times New Roman" w:cs="Times New Roman"/>
        </w:rPr>
        <w:t>two</w:t>
      </w:r>
      <w:r w:rsidR="00D13567" w:rsidRPr="00244002">
        <w:rPr>
          <w:rFonts w:ascii="Times New Roman" w:hAnsi="Times New Roman" w:cs="Times New Roman"/>
        </w:rPr>
        <w:t xml:space="preserve"> years (since his initial OUI </w:t>
      </w:r>
      <w:r w:rsidR="00D13567" w:rsidRPr="00244002">
        <w:rPr>
          <w:rFonts w:ascii="Times New Roman" w:hAnsi="Times New Roman" w:cs="Times New Roman"/>
        </w:rPr>
        <w:lastRenderedPageBreak/>
        <w:t xml:space="preserve">charge). He reported being somewhat unsure about his spiritual beliefs but stated </w:t>
      </w:r>
      <w:r w:rsidR="0094661E" w:rsidRPr="00244002">
        <w:rPr>
          <w:rFonts w:ascii="Times New Roman" w:hAnsi="Times New Roman" w:cs="Times New Roman"/>
        </w:rPr>
        <w:t xml:space="preserve">that </w:t>
      </w:r>
      <w:r w:rsidR="00D13567" w:rsidRPr="00244002">
        <w:rPr>
          <w:rFonts w:ascii="Times New Roman" w:hAnsi="Times New Roman" w:cs="Times New Roman"/>
        </w:rPr>
        <w:t xml:space="preserve">he was beginning to believe a higher power existed, based on all he had </w:t>
      </w:r>
      <w:r w:rsidR="001145E8" w:rsidRPr="00244002">
        <w:rPr>
          <w:rFonts w:ascii="Times New Roman" w:hAnsi="Times New Roman" w:cs="Times New Roman"/>
        </w:rPr>
        <w:t>experienced</w:t>
      </w:r>
      <w:r w:rsidR="00D13567" w:rsidRPr="00244002">
        <w:rPr>
          <w:rFonts w:ascii="Times New Roman" w:hAnsi="Times New Roman" w:cs="Times New Roman"/>
        </w:rPr>
        <w:t xml:space="preserve"> without dying. He reported knowing that he would be unable to prove a higher power’s existence, in contrast to his belief at the time of his first GSW. “I guess that’s why they call it faith,” he said.</w:t>
      </w:r>
      <w:r w:rsidR="0055114A" w:rsidRPr="00244002">
        <w:rPr>
          <w:rStyle w:val="FootnoteReference"/>
          <w:rFonts w:ascii="Times New Roman" w:hAnsi="Times New Roman" w:cs="Times New Roman"/>
        </w:rPr>
        <w:footnoteReference w:id="2"/>
      </w:r>
    </w:p>
    <w:p w14:paraId="16CCF054" w14:textId="77777777" w:rsidR="00D13567" w:rsidRPr="00244002" w:rsidRDefault="00D13567">
      <w:pPr>
        <w:spacing w:line="480" w:lineRule="auto"/>
        <w:rPr>
          <w:rFonts w:ascii="Times New Roman" w:hAnsi="Times New Roman" w:cs="Times New Roman"/>
        </w:rPr>
      </w:pPr>
    </w:p>
    <w:p w14:paraId="4F2C88AD" w14:textId="77777777" w:rsidR="00D13567" w:rsidRPr="00244002" w:rsidRDefault="000148A0">
      <w:pPr>
        <w:spacing w:line="480" w:lineRule="auto"/>
        <w:outlineLvl w:val="0"/>
        <w:rPr>
          <w:rFonts w:ascii="Times New Roman" w:hAnsi="Times New Roman" w:cs="Times New Roman"/>
        </w:rPr>
      </w:pPr>
      <w:r w:rsidRPr="00244002">
        <w:rPr>
          <w:rFonts w:ascii="Times New Roman" w:hAnsi="Times New Roman" w:cs="Times New Roman"/>
        </w:rPr>
        <w:t xml:space="preserve">QUESTION TO THE </w:t>
      </w:r>
      <w:r w:rsidR="00D13567" w:rsidRPr="00244002">
        <w:rPr>
          <w:rFonts w:ascii="Times New Roman" w:hAnsi="Times New Roman" w:cs="Times New Roman"/>
        </w:rPr>
        <w:t>CONSULTANT</w:t>
      </w:r>
      <w:r w:rsidRPr="00244002">
        <w:rPr>
          <w:rFonts w:ascii="Times New Roman" w:hAnsi="Times New Roman" w:cs="Times New Roman"/>
        </w:rPr>
        <w:t>S</w:t>
      </w:r>
    </w:p>
    <w:p w14:paraId="7A843D98" w14:textId="77777777" w:rsidR="00D13567" w:rsidRPr="00244002" w:rsidRDefault="00D13567">
      <w:pPr>
        <w:spacing w:line="480" w:lineRule="auto"/>
        <w:rPr>
          <w:rFonts w:ascii="Times New Roman" w:hAnsi="Times New Roman" w:cs="Times New Roman"/>
        </w:rPr>
      </w:pPr>
    </w:p>
    <w:p w14:paraId="3E3BEDE0" w14:textId="77777777" w:rsidR="00D13567" w:rsidRPr="00244002" w:rsidRDefault="00D13567">
      <w:pPr>
        <w:numPr>
          <w:ilvl w:val="0"/>
          <w:numId w:val="1"/>
        </w:numPr>
        <w:spacing w:line="480" w:lineRule="auto"/>
        <w:rPr>
          <w:rFonts w:ascii="Times New Roman" w:hAnsi="Times New Roman" w:cs="Times New Roman"/>
        </w:rPr>
      </w:pPr>
      <w:r w:rsidRPr="00244002">
        <w:rPr>
          <w:rFonts w:ascii="Times New Roman" w:hAnsi="Times New Roman" w:cs="Times New Roman"/>
        </w:rPr>
        <w:t>One could argue that the patient’s focus on wanting to test God’s care for him was the result of his mixed</w:t>
      </w:r>
      <w:r w:rsidR="002472D8" w:rsidRPr="00244002">
        <w:rPr>
          <w:rFonts w:ascii="Times New Roman" w:hAnsi="Times New Roman" w:cs="Times New Roman"/>
        </w:rPr>
        <w:t xml:space="preserve"> mood</w:t>
      </w:r>
      <w:r w:rsidRPr="00244002">
        <w:rPr>
          <w:rFonts w:ascii="Times New Roman" w:hAnsi="Times New Roman" w:cs="Times New Roman"/>
        </w:rPr>
        <w:t xml:space="preserve"> symptoms or that his mood symptoms were the result of his </w:t>
      </w:r>
      <w:r w:rsidR="002472D8" w:rsidRPr="00244002">
        <w:rPr>
          <w:rFonts w:ascii="Times New Roman" w:hAnsi="Times New Roman" w:cs="Times New Roman"/>
        </w:rPr>
        <w:t>spiritual struggle</w:t>
      </w:r>
      <w:r w:rsidRPr="00244002">
        <w:rPr>
          <w:rFonts w:ascii="Times New Roman" w:hAnsi="Times New Roman" w:cs="Times New Roman"/>
        </w:rPr>
        <w:t>. How can this be differentiated, and what are the implications for psychiatric formulation and treatment?</w:t>
      </w:r>
      <w:r w:rsidR="00C37DE7" w:rsidRPr="00244002">
        <w:rPr>
          <w:rFonts w:ascii="Times New Roman" w:hAnsi="Times New Roman" w:cs="Times New Roman"/>
        </w:rPr>
        <w:t xml:space="preserve"> (</w:t>
      </w:r>
      <w:r w:rsidR="007B5F72" w:rsidRPr="00244002">
        <w:rPr>
          <w:rFonts w:ascii="Times New Roman" w:hAnsi="Times New Roman" w:cs="Times New Roman"/>
        </w:rPr>
        <w:t>Dr. Pargament)</w:t>
      </w:r>
    </w:p>
    <w:p w14:paraId="1C217561" w14:textId="77777777" w:rsidR="00D13567" w:rsidRPr="00244002" w:rsidRDefault="00D13567">
      <w:pPr>
        <w:numPr>
          <w:ilvl w:val="0"/>
          <w:numId w:val="1"/>
        </w:numPr>
        <w:spacing w:line="480" w:lineRule="auto"/>
        <w:rPr>
          <w:rFonts w:ascii="Times New Roman" w:hAnsi="Times New Roman" w:cs="Times New Roman"/>
        </w:rPr>
      </w:pPr>
      <w:r w:rsidRPr="00244002">
        <w:rPr>
          <w:rFonts w:ascii="Times New Roman" w:hAnsi="Times New Roman" w:cs="Times New Roman"/>
        </w:rPr>
        <w:t>Prior to his first self-inflicted GSW, the patient saw a psychiatrist but did not spontaneously share his religious</w:t>
      </w:r>
      <w:r w:rsidR="002A021B" w:rsidRPr="00244002">
        <w:rPr>
          <w:rFonts w:ascii="Times New Roman" w:hAnsi="Times New Roman" w:cs="Times New Roman"/>
        </w:rPr>
        <w:t>/spiritual</w:t>
      </w:r>
      <w:r w:rsidRPr="00244002">
        <w:rPr>
          <w:rFonts w:ascii="Times New Roman" w:hAnsi="Times New Roman" w:cs="Times New Roman"/>
        </w:rPr>
        <w:t xml:space="preserve"> questioning that eventually contributed to a near-lethal injury. How should providers elicit this type of information? </w:t>
      </w:r>
      <w:r w:rsidR="007B5F72" w:rsidRPr="00244002">
        <w:rPr>
          <w:rFonts w:ascii="Times New Roman" w:hAnsi="Times New Roman" w:cs="Times New Roman"/>
        </w:rPr>
        <w:t>(Dr. Griffith)</w:t>
      </w:r>
    </w:p>
    <w:p w14:paraId="4AA0DD42" w14:textId="77777777" w:rsidR="00D13567" w:rsidRPr="00244002" w:rsidRDefault="00D13567">
      <w:pPr>
        <w:numPr>
          <w:ilvl w:val="0"/>
          <w:numId w:val="1"/>
        </w:numPr>
        <w:spacing w:line="480" w:lineRule="auto"/>
        <w:rPr>
          <w:rFonts w:ascii="Times New Roman" w:hAnsi="Times New Roman" w:cs="Times New Roman"/>
        </w:rPr>
      </w:pPr>
      <w:r w:rsidRPr="00244002">
        <w:rPr>
          <w:rFonts w:ascii="Times New Roman" w:hAnsi="Times New Roman" w:cs="Times New Roman"/>
        </w:rPr>
        <w:t>The patient describes his suicidality as being prompted by an existential crisis that arose due to his participation in AA. What should providers consider when referring patients to this or other treatments that may promote existential or spiritual reflection?</w:t>
      </w:r>
      <w:r w:rsidR="007B5F72" w:rsidRPr="00244002">
        <w:rPr>
          <w:rFonts w:ascii="Times New Roman" w:hAnsi="Times New Roman" w:cs="Times New Roman"/>
        </w:rPr>
        <w:t xml:space="preserve"> (Dr. Peteet)</w:t>
      </w:r>
    </w:p>
    <w:p w14:paraId="185510B5" w14:textId="77777777" w:rsidR="002A021B" w:rsidRPr="00244002" w:rsidRDefault="002A021B">
      <w:pPr>
        <w:spacing w:line="480" w:lineRule="auto"/>
        <w:ind w:left="720"/>
        <w:rPr>
          <w:rFonts w:ascii="Times New Roman" w:hAnsi="Times New Roman" w:cs="Times New Roman"/>
        </w:rPr>
      </w:pPr>
    </w:p>
    <w:p w14:paraId="126EC088" w14:textId="77777777" w:rsidR="00D13F74" w:rsidRPr="00244002" w:rsidRDefault="00C37DE7">
      <w:pPr>
        <w:spacing w:line="480" w:lineRule="auto"/>
        <w:rPr>
          <w:rFonts w:ascii="Times New Roman" w:hAnsi="Times New Roman" w:cs="Times New Roman"/>
        </w:rPr>
      </w:pPr>
      <w:r w:rsidRPr="00244002">
        <w:rPr>
          <w:rFonts w:ascii="Times New Roman" w:hAnsi="Times New Roman" w:cs="Times New Roman"/>
        </w:rPr>
        <w:t xml:space="preserve">[2] </w:t>
      </w:r>
      <w:r w:rsidR="00EF5CFD" w:rsidRPr="00244002">
        <w:rPr>
          <w:rFonts w:ascii="Times New Roman" w:hAnsi="Times New Roman" w:cs="Times New Roman"/>
        </w:rPr>
        <w:t xml:space="preserve">Kenneth L. </w:t>
      </w:r>
      <w:r w:rsidR="0026165A" w:rsidRPr="00244002">
        <w:rPr>
          <w:rFonts w:ascii="Times New Roman" w:hAnsi="Times New Roman" w:cs="Times New Roman"/>
        </w:rPr>
        <w:t>Pargament</w:t>
      </w:r>
      <w:r w:rsidR="00EF5CFD" w:rsidRPr="00244002">
        <w:rPr>
          <w:rFonts w:ascii="Times New Roman" w:hAnsi="Times New Roman" w:cs="Times New Roman"/>
        </w:rPr>
        <w:t>, PhD</w:t>
      </w:r>
    </w:p>
    <w:p w14:paraId="3DDCCD8A" w14:textId="77777777" w:rsidR="002A021B" w:rsidRPr="00244002" w:rsidRDefault="002A021B">
      <w:pPr>
        <w:spacing w:line="480" w:lineRule="auto"/>
        <w:rPr>
          <w:rFonts w:ascii="Times New Roman" w:hAnsi="Times New Roman" w:cs="Times New Roman"/>
        </w:rPr>
      </w:pPr>
    </w:p>
    <w:p w14:paraId="5AC60072" w14:textId="77777777" w:rsidR="00EF5CFD" w:rsidRPr="00244002" w:rsidRDefault="00133C78">
      <w:pPr>
        <w:spacing w:line="480" w:lineRule="auto"/>
        <w:rPr>
          <w:rFonts w:ascii="Times New Roman" w:hAnsi="Times New Roman" w:cs="Times New Roman"/>
        </w:rPr>
      </w:pPr>
      <w:r w:rsidRPr="00244002">
        <w:rPr>
          <w:rFonts w:ascii="Times New Roman" w:hAnsi="Times New Roman" w:cs="Times New Roman"/>
        </w:rPr>
        <w:t>The e</w:t>
      </w:r>
      <w:r w:rsidR="00D13F74" w:rsidRPr="00244002">
        <w:rPr>
          <w:rFonts w:ascii="Times New Roman" w:hAnsi="Times New Roman" w:cs="Times New Roman"/>
        </w:rPr>
        <w:t>minent pastoral psychologist Donald Capps once said that spirituality is elusive not because it is separated from human experience but because it is interwoven into human experience</w:t>
      </w:r>
      <w:r w:rsidR="00251FC6" w:rsidRPr="00244002">
        <w:rPr>
          <w:rFonts w:ascii="Times New Roman" w:hAnsi="Times New Roman" w:cs="Times New Roman"/>
        </w:rPr>
        <w:t>.</w:t>
      </w:r>
      <w:r w:rsidR="0005024B" w:rsidRPr="00244002">
        <w:rPr>
          <w:rFonts w:ascii="Times New Roman" w:hAnsi="Times New Roman" w:cs="Times New Roman"/>
        </w:rPr>
        <w:fldChar w:fldCharType="begin"/>
      </w:r>
      <w:r w:rsidR="00430F44" w:rsidRPr="00244002">
        <w:rPr>
          <w:rFonts w:ascii="Times New Roman" w:hAnsi="Times New Roman" w:cs="Times New Roman"/>
        </w:rPr>
        <w:instrText xml:space="preserve"> ADDIN EN.CITE &lt;EndNote&gt;&lt;Cite&gt;&lt;Author&gt;Capps&lt;/Author&gt;&lt;Year&gt;1977&lt;/Year&gt;&lt;RecNum&gt;1&lt;/RecNum&gt;&lt;IDText&gt;Contemporary psychology of religion:  The task of theoretical reconstruction&lt;/IDText&gt;&lt;DisplayText&gt;&lt;style face="superscript"&gt;1&lt;/style&gt;&lt;/DisplayText&gt;&lt;record&gt;&lt;rec-number&gt;1&lt;/rec-number&gt;&lt;foreign-keys&gt;&lt;key app="EN" db-id="r9zr2rxpos0p2ueafx6pfz2ow0edr509sf2a" timestamp="1542341804"&gt;1&lt;/key&gt;&lt;/foreign-keys&gt;&lt;ref-type name="Book Section"&gt;5&lt;/ref-type&gt;&lt;contributors&gt;&lt;authors&gt;&lt;author&gt;Capps, D. E.&lt;/author&gt;&lt;/authors&gt;&lt;secondary-authors&gt;&lt;author&gt;H. N. Malony&lt;/author&gt;&lt;/secondary-authors&gt;&lt;/contributors&gt;&lt;titles&gt;&lt;title&gt;Contemporary psychology of religion:  The task of theoretical reconstruction&lt;/title&gt;&lt;secondary-title&gt;&lt;style face="italic" font="default" size="100%"&gt;Current&amp;#xD;perspectives in the psychology of religion  &lt;/style&gt;&lt;style face="normal" font="default" size="100%"&gt; &lt;/style&gt;&lt;/secondary-title&gt;&lt;/titles&gt;&lt;pages&gt;36-52&lt;/pages&gt;&lt;dates&gt;&lt;year&gt;1977&lt;/year&gt;&lt;/dates&gt;&lt;pub-location&gt;Grand Rapids, Michigan&lt;/pub-location&gt;&lt;publisher&gt;Eerdmans&lt;/publisher&gt;&lt;urls&gt;&lt;/urls&gt;&lt;/record&gt;&lt;/Cite&gt;&lt;/EndNote&gt;</w:instrText>
      </w:r>
      <w:r w:rsidR="0005024B" w:rsidRPr="00244002">
        <w:rPr>
          <w:rFonts w:ascii="Times New Roman" w:hAnsi="Times New Roman" w:cs="Times New Roman"/>
        </w:rPr>
        <w:fldChar w:fldCharType="separate"/>
      </w:r>
      <w:r w:rsidR="00E42FBB" w:rsidRPr="00244002">
        <w:rPr>
          <w:rFonts w:ascii="Times New Roman" w:hAnsi="Times New Roman" w:cs="Times New Roman"/>
          <w:noProof/>
          <w:vertAlign w:val="superscript"/>
        </w:rPr>
        <w:t>1</w:t>
      </w:r>
      <w:r w:rsidR="0005024B" w:rsidRPr="00244002">
        <w:rPr>
          <w:rFonts w:ascii="Times New Roman" w:hAnsi="Times New Roman" w:cs="Times New Roman"/>
        </w:rPr>
        <w:fldChar w:fldCharType="end"/>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His </w:t>
      </w:r>
      <w:r w:rsidR="00D13F74" w:rsidRPr="00244002">
        <w:rPr>
          <w:rFonts w:ascii="Times New Roman" w:hAnsi="Times New Roman" w:cs="Times New Roman"/>
        </w:rPr>
        <w:lastRenderedPageBreak/>
        <w:t>comment applies well to the case of Mr. W</w:t>
      </w:r>
      <w:r w:rsidRPr="00244002">
        <w:rPr>
          <w:rFonts w:ascii="Times New Roman" w:hAnsi="Times New Roman" w:cs="Times New Roman"/>
        </w:rPr>
        <w:t>,</w:t>
      </w:r>
      <w:r w:rsidR="00D13F74" w:rsidRPr="00244002">
        <w:rPr>
          <w:rFonts w:ascii="Times New Roman" w:hAnsi="Times New Roman" w:cs="Times New Roman"/>
        </w:rPr>
        <w:t xml:space="preserve"> as reported </w:t>
      </w:r>
      <w:r w:rsidR="005D0029" w:rsidRPr="00244002">
        <w:rPr>
          <w:rFonts w:ascii="Times New Roman" w:hAnsi="Times New Roman" w:cs="Times New Roman"/>
        </w:rPr>
        <w:t>above</w:t>
      </w:r>
      <w:r w:rsidR="00D13F74" w:rsidRPr="00244002">
        <w:rPr>
          <w:rFonts w:ascii="Times New Roman" w:hAnsi="Times New Roman" w:cs="Times New Roman"/>
        </w:rPr>
        <w:t>. Clearly, Mr. W is presenting with spiritual as well as emotional, social, and physical distress.</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Questions about whether there is a God, whether he is loved by God, </w:t>
      </w:r>
      <w:r w:rsidR="005D0029" w:rsidRPr="00244002">
        <w:rPr>
          <w:rFonts w:ascii="Times New Roman" w:hAnsi="Times New Roman" w:cs="Times New Roman"/>
        </w:rPr>
        <w:t xml:space="preserve">and </w:t>
      </w:r>
      <w:r w:rsidR="00D13F74" w:rsidRPr="00244002">
        <w:rPr>
          <w:rFonts w:ascii="Times New Roman" w:hAnsi="Times New Roman" w:cs="Times New Roman"/>
        </w:rPr>
        <w:t>whether he can be forgiven for his transgressions</w:t>
      </w:r>
      <w:r w:rsidR="005D0029" w:rsidRPr="00244002">
        <w:rPr>
          <w:rFonts w:ascii="Times New Roman" w:hAnsi="Times New Roman" w:cs="Times New Roman"/>
        </w:rPr>
        <w:t>,</w:t>
      </w:r>
      <w:r w:rsidR="00D13F74" w:rsidRPr="00244002">
        <w:rPr>
          <w:rFonts w:ascii="Times New Roman" w:hAnsi="Times New Roman" w:cs="Times New Roman"/>
        </w:rPr>
        <w:t xml:space="preserve"> run like threads through the tapestry of his story. In addition to his many other concerns, Mr. </w:t>
      </w:r>
      <w:r w:rsidR="00C16783" w:rsidRPr="00244002">
        <w:rPr>
          <w:rFonts w:ascii="Times New Roman" w:hAnsi="Times New Roman" w:cs="Times New Roman"/>
        </w:rPr>
        <w:t>W</w:t>
      </w:r>
      <w:r w:rsidR="00D13F74" w:rsidRPr="00244002">
        <w:rPr>
          <w:rFonts w:ascii="Times New Roman" w:hAnsi="Times New Roman" w:cs="Times New Roman"/>
        </w:rPr>
        <w:t xml:space="preserve"> is struggling spiritually. </w:t>
      </w:r>
    </w:p>
    <w:p w14:paraId="790C0308" w14:textId="24A4C19D"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Spiritual struggles refer to tensions, conflicts, and strains about sacred matters within oneself, with others, and with the supernatural</w:t>
      </w:r>
      <w:r w:rsidR="00251FC6" w:rsidRPr="00244002">
        <w:rPr>
          <w:rFonts w:ascii="Times New Roman" w:hAnsi="Times New Roman" w:cs="Times New Roman"/>
        </w:rPr>
        <w:t>.</w:t>
      </w:r>
      <w:r w:rsidR="002A2C9E" w:rsidRPr="00244002">
        <w:rPr>
          <w:rFonts w:ascii="Times New Roman" w:hAnsi="Times New Roman" w:cs="Times New Roman"/>
        </w:rPr>
        <w:fldChar w:fldCharType="begin"/>
      </w:r>
      <w:r w:rsidR="00430F44" w:rsidRPr="00244002">
        <w:rPr>
          <w:rFonts w:ascii="Times New Roman" w:hAnsi="Times New Roman" w:cs="Times New Roman"/>
        </w:rPr>
        <w:instrText xml:space="preserve"> ADDIN EN.CITE &lt;EndNote&gt;&lt;Cite&gt;&lt;Author&gt;Pargament&lt;/Author&gt;&lt;Year&gt;2005&lt;/Year&gt;&lt;RecNum&gt;2&lt;/RecNum&gt;&lt;IDText&gt;Spiritual struggle:  A phenomenon of interest to psychology and religion&lt;/IDText&gt;&lt;DisplayText&gt;&lt;style face="superscript"&gt;2&lt;/style&gt;&lt;/DisplayText&gt;&lt;record&gt;&lt;rec-number&gt;2&lt;/rec-number&gt;&lt;foreign-keys&gt;&lt;key app="EN" db-id="r9zr2rxpos0p2ueafx6pfz2ow0edr509sf2a" timestamp="1542341804"&gt;2&lt;/key&gt;&lt;/foreign-keys&gt;&lt;ref-type name="Book Section"&gt;5&lt;/ref-type&gt;&lt;contributors&gt;&lt;authors&gt;&lt;author&gt;Pargament, Kenneth I.&lt;/author&gt;&lt;author&gt;Murray-Swank, N.&lt;/author&gt;&lt;author&gt;Magyar, G.&lt;/author&gt;&lt;author&gt;Ano, G.&lt;/author&gt;&lt;/authors&gt;&lt;secondary-authors&gt;&lt;author&gt;Miller, W.R.&lt;/author&gt;&lt;author&gt;Delaney, H.&lt;/author&gt;&lt;/secondary-authors&gt;&lt;/contributors&gt;&lt;titles&gt;&lt;title&gt;Spiritual struggle:  A phenomenon of interest to psychology and religion&lt;/title&gt;&lt;secondary-title&gt;Judeo-Christian perspectives on psychology:  Human nature, motivation, and change&lt;/secondary-title&gt;&lt;/titles&gt;&lt;pages&gt;245-268&lt;/pages&gt;&lt;dates&gt;&lt;year&gt;2005&lt;/year&gt;&lt;/dates&gt;&lt;pub-location&gt;Washington DC&lt;/pub-location&gt;&lt;publisher&gt;APA Press&lt;/publisher&gt;&lt;urls&gt;&lt;/urls&gt;&lt;/record&gt;&lt;/Cite&gt;&lt;/EndNote&gt;</w:instrText>
      </w:r>
      <w:r w:rsidR="002A2C9E" w:rsidRPr="00244002">
        <w:rPr>
          <w:rFonts w:ascii="Times New Roman" w:hAnsi="Times New Roman" w:cs="Times New Roman"/>
        </w:rPr>
        <w:fldChar w:fldCharType="separate"/>
      </w:r>
      <w:r w:rsidR="00E42FBB" w:rsidRPr="00244002">
        <w:rPr>
          <w:rFonts w:ascii="Times New Roman" w:hAnsi="Times New Roman" w:cs="Times New Roman"/>
          <w:noProof/>
          <w:vertAlign w:val="superscript"/>
        </w:rPr>
        <w:t>2</w:t>
      </w:r>
      <w:r w:rsidR="002A2C9E" w:rsidRPr="00244002">
        <w:rPr>
          <w:rFonts w:ascii="Times New Roman" w:hAnsi="Times New Roman" w:cs="Times New Roman"/>
        </w:rPr>
        <w:fldChar w:fldCharType="end"/>
      </w:r>
      <w:r w:rsidR="00D13F74" w:rsidRPr="00244002">
        <w:rPr>
          <w:rFonts w:ascii="Times New Roman" w:hAnsi="Times New Roman" w:cs="Times New Roman"/>
        </w:rPr>
        <w:t xml:space="preserve"> Six subtypes of spiritual struggles have been empirically identified: moral struggles</w:t>
      </w:r>
      <w:r w:rsidR="00FD2541" w:rsidRPr="00244002">
        <w:rPr>
          <w:rFonts w:ascii="Times New Roman" w:hAnsi="Times New Roman" w:cs="Times New Roman"/>
        </w:rPr>
        <w:t>;</w:t>
      </w:r>
      <w:r w:rsidR="00D13F74" w:rsidRPr="00244002">
        <w:rPr>
          <w:rFonts w:ascii="Times New Roman" w:hAnsi="Times New Roman" w:cs="Times New Roman"/>
        </w:rPr>
        <w:t xml:space="preserve"> doubt-related struggles about the truth of religious claims</w:t>
      </w:r>
      <w:r w:rsidR="00FD2541" w:rsidRPr="00244002">
        <w:rPr>
          <w:rFonts w:ascii="Times New Roman" w:hAnsi="Times New Roman" w:cs="Times New Roman"/>
        </w:rPr>
        <w:t>;</w:t>
      </w:r>
      <w:r w:rsidR="00D13F74" w:rsidRPr="00244002">
        <w:rPr>
          <w:rFonts w:ascii="Times New Roman" w:hAnsi="Times New Roman" w:cs="Times New Roman"/>
        </w:rPr>
        <w:t xml:space="preserve"> struggles of ultimate meaning</w:t>
      </w:r>
      <w:r w:rsidR="00FD2541" w:rsidRPr="00244002">
        <w:rPr>
          <w:rFonts w:ascii="Times New Roman" w:hAnsi="Times New Roman" w:cs="Times New Roman"/>
        </w:rPr>
        <w:t>;</w:t>
      </w:r>
      <w:r w:rsidR="00D13F74" w:rsidRPr="00244002">
        <w:rPr>
          <w:rFonts w:ascii="Times New Roman" w:hAnsi="Times New Roman" w:cs="Times New Roman"/>
        </w:rPr>
        <w:t xml:space="preserve"> struggles with other people about sacred issues</w:t>
      </w:r>
      <w:r w:rsidR="00FD2541" w:rsidRPr="00244002">
        <w:rPr>
          <w:rFonts w:ascii="Times New Roman" w:hAnsi="Times New Roman" w:cs="Times New Roman"/>
        </w:rPr>
        <w:t>;</w:t>
      </w:r>
      <w:r w:rsidR="00D13F74" w:rsidRPr="00244002">
        <w:rPr>
          <w:rFonts w:ascii="Times New Roman" w:hAnsi="Times New Roman" w:cs="Times New Roman"/>
        </w:rPr>
        <w:t xml:space="preserve"> struggles with God</w:t>
      </w:r>
      <w:r w:rsidR="00FD2541" w:rsidRPr="00244002">
        <w:rPr>
          <w:rFonts w:ascii="Times New Roman" w:hAnsi="Times New Roman" w:cs="Times New Roman"/>
        </w:rPr>
        <w:t>;</w:t>
      </w:r>
      <w:r w:rsidR="00D13F74" w:rsidRPr="00244002">
        <w:rPr>
          <w:rFonts w:ascii="Times New Roman" w:hAnsi="Times New Roman" w:cs="Times New Roman"/>
        </w:rPr>
        <w:t xml:space="preserve"> </w:t>
      </w:r>
      <w:r w:rsidR="005D0029" w:rsidRPr="00244002">
        <w:rPr>
          <w:rFonts w:ascii="Times New Roman" w:hAnsi="Times New Roman" w:cs="Times New Roman"/>
        </w:rPr>
        <w:t xml:space="preserve">and </w:t>
      </w:r>
      <w:r w:rsidR="00D13F74" w:rsidRPr="00244002">
        <w:rPr>
          <w:rFonts w:ascii="Times New Roman" w:hAnsi="Times New Roman" w:cs="Times New Roman"/>
        </w:rPr>
        <w:t>struggles about evil or demonic forces</w:t>
      </w:r>
      <w:r w:rsidR="00251FC6" w:rsidRPr="00244002">
        <w:rPr>
          <w:rFonts w:ascii="Times New Roman" w:hAnsi="Times New Roman" w:cs="Times New Roman"/>
        </w:rPr>
        <w:t>.</w:t>
      </w:r>
      <w:r w:rsidR="002A2C9E" w:rsidRPr="00244002">
        <w:rPr>
          <w:rFonts w:ascii="Times New Roman" w:hAnsi="Times New Roman" w:cs="Times New Roman"/>
        </w:rPr>
        <w:fldChar w:fldCharType="begin"/>
      </w:r>
      <w:r w:rsidR="00430F44" w:rsidRPr="00244002">
        <w:rPr>
          <w:rFonts w:ascii="Times New Roman" w:hAnsi="Times New Roman" w:cs="Times New Roman"/>
        </w:rPr>
        <w:instrText xml:space="preserve"> ADDIN EN.CITE &lt;EndNote&gt;&lt;Cite&gt;&lt;Author&gt;Exline&lt;/Author&gt;&lt;Year&gt;2014&lt;/Year&gt;&lt;RecNum&gt;3&lt;/RecNum&gt;&lt;IDText&gt;The Religious and Spiritual Struggles Scale: Development and initial validation.&lt;/IDText&gt;&lt;DisplayText&gt;&lt;style face="superscript"&gt;3&lt;/style&gt;&lt;/DisplayText&gt;&lt;record&gt;&lt;rec-number&gt;3&lt;/rec-number&gt;&lt;foreign-keys&gt;&lt;key app="EN" db-id="r9zr2rxpos0p2ueafx6pfz2ow0edr509sf2a" timestamp="1542341804"&gt;3&lt;/key&gt;&lt;/foreign-keys&gt;&lt;ref-type name="Journal Article"&gt;17&lt;/ref-type&gt;&lt;contributors&gt;&lt;authors&gt;&lt;author&gt;Exline, Julie J.&lt;/author&gt;&lt;author&gt;Pargament, Kenneth I.&lt;/author&gt;&lt;author&gt;Grubbs, Joshua B.&lt;/author&gt;&lt;author&gt;Yali, Ann Marie&lt;/author&gt;&lt;/authors&gt;&lt;/contributors&gt;&lt;titles&gt;&lt;title&gt;The Religious and Spiritual Struggles Scale: Development and initial validation.&lt;/title&gt;&lt;secondary-title&gt;&lt;style face="italic" font="default" size="100%"&gt;Psychology of Religion and Spirituality&lt;/style&gt;&lt;/secondary-title&gt;&lt;/titles&gt;&lt;periodical&gt;&lt;full-title&gt;Psychology of Religion and Spirituality&lt;/full-title&gt;&lt;/periodical&gt;&lt;pages&gt;208-222&lt;/pages&gt;&lt;volume&gt;6&lt;/volume&gt;&lt;number&gt;3&lt;/number&gt;&lt;dates&gt;&lt;year&gt;2014&lt;/year&gt;&lt;/dates&gt;&lt;urls&gt;&lt;/urls&gt;&lt;/record&gt;&lt;/Cite&gt;&lt;/EndNote&gt;</w:instrText>
      </w:r>
      <w:r w:rsidR="002A2C9E" w:rsidRPr="00244002">
        <w:rPr>
          <w:rFonts w:ascii="Times New Roman" w:hAnsi="Times New Roman" w:cs="Times New Roman"/>
        </w:rPr>
        <w:fldChar w:fldCharType="separate"/>
      </w:r>
      <w:r w:rsidR="00E42FBB" w:rsidRPr="00244002">
        <w:rPr>
          <w:rFonts w:ascii="Times New Roman" w:hAnsi="Times New Roman" w:cs="Times New Roman"/>
          <w:noProof/>
          <w:vertAlign w:val="superscript"/>
        </w:rPr>
        <w:t>3</w:t>
      </w:r>
      <w:r w:rsidR="002A2C9E" w:rsidRPr="00244002">
        <w:rPr>
          <w:rFonts w:ascii="Times New Roman" w:hAnsi="Times New Roman" w:cs="Times New Roman"/>
        </w:rPr>
        <w:fldChar w:fldCharType="end"/>
      </w:r>
      <w:r w:rsidR="00550BCD" w:rsidRPr="00244002">
        <w:rPr>
          <w:rFonts w:ascii="Times New Roman" w:hAnsi="Times New Roman" w:cs="Times New Roman"/>
        </w:rPr>
        <w:t xml:space="preserve"> These subtypes may not reflect the full range of spiritual struggles, but they do cover a variety of spiritual strains and conflicts relevant to people holding divergent</w:t>
      </w:r>
      <w:r w:rsidR="005B13FD" w:rsidRPr="00244002">
        <w:rPr>
          <w:rFonts w:ascii="Times New Roman" w:hAnsi="Times New Roman" w:cs="Times New Roman"/>
        </w:rPr>
        <w:t xml:space="preserve"> views and attitudes on religion and spirituality, including those of atheists.</w:t>
      </w:r>
      <w:r w:rsidR="000B1E8D" w:rsidRPr="00244002">
        <w:rPr>
          <w:rFonts w:ascii="Times New Roman" w:hAnsi="Times New Roman" w:cs="Times New Roman"/>
        </w:rPr>
        <w:fldChar w:fldCharType="begin"/>
      </w:r>
      <w:r w:rsidR="00430F44" w:rsidRPr="00244002">
        <w:rPr>
          <w:rFonts w:ascii="Times New Roman" w:hAnsi="Times New Roman" w:cs="Times New Roman"/>
        </w:rPr>
        <w:instrText xml:space="preserve"> ADDIN EN.CITE &lt;EndNote&gt;&lt;Cite&gt;&lt;Author&gt;Sedlar&lt;/Author&gt;&lt;Year&gt;2018&lt;/Year&gt;&lt;RecNum&gt;4&lt;/RecNum&gt;&lt;IDText&gt;Spiritual struggles among atheists: Links to psychological distress and well-being&lt;/IDText&gt;&lt;DisplayText&gt;&lt;style face="superscript"&gt;4&lt;/style&gt;&lt;/DisplayText&gt;&lt;record&gt;&lt;rec-number&gt;4&lt;/rec-number&gt;&lt;foreign-keys&gt;&lt;key app="EN" db-id="r9zr2rxpos0p2ueafx6pfz2ow0edr509sf2a" timestamp="1542341804"&gt;4&lt;/key&gt;&lt;/foreign-keys&gt;&lt;ref-type name="Journal Article"&gt;17&lt;/ref-type&gt;&lt;contributors&gt;&lt;authors&gt;&lt;author&gt;Sedlar, Aaron E.&lt;/author&gt;&lt;author&gt;Stauner, Nick&lt;/author&gt;&lt;author&gt;Pargament, Kenneth I.&lt;/author&gt;&lt;author&gt;Exline, Julie J.&lt;/author&gt;&lt;author&gt;Grubbs, Joshua B.&lt;/author&gt;&lt;author&gt;Bradley, David F.&lt;/author&gt;&lt;/authors&gt;&lt;/contributors&gt;&lt;titles&gt;&lt;title&gt;Spiritual struggles among atheists: Links to psychological distress and well-being&lt;/title&gt;&lt;secondary-title&gt;Religions&lt;/secondary-title&gt;&lt;/titles&gt;&lt;periodical&gt;&lt;full-title&gt;Religions&lt;/full-title&gt;&lt;/periodical&gt;&lt;pages&gt;242&lt;/pages&gt;&lt;volume&gt;9&lt;/volume&gt;&lt;number&gt;8&lt;/number&gt;&lt;dates&gt;&lt;year&gt;2018&lt;/year&gt;&lt;/dates&gt;&lt;urls&gt;&lt;/urls&gt;&lt;/record&gt;&lt;/Cite&gt;&lt;/EndNote&gt;</w:instrText>
      </w:r>
      <w:r w:rsidR="000B1E8D" w:rsidRPr="00244002">
        <w:rPr>
          <w:rFonts w:ascii="Times New Roman" w:hAnsi="Times New Roman" w:cs="Times New Roman"/>
        </w:rPr>
        <w:fldChar w:fldCharType="separate"/>
      </w:r>
      <w:r w:rsidR="000B1E8D" w:rsidRPr="00244002">
        <w:rPr>
          <w:rFonts w:ascii="Times New Roman" w:hAnsi="Times New Roman" w:cs="Times New Roman"/>
          <w:noProof/>
          <w:vertAlign w:val="superscript"/>
        </w:rPr>
        <w:t>4</w:t>
      </w:r>
      <w:r w:rsidR="000B1E8D" w:rsidRPr="00244002">
        <w:rPr>
          <w:rFonts w:ascii="Times New Roman" w:hAnsi="Times New Roman" w:cs="Times New Roman"/>
        </w:rPr>
        <w:fldChar w:fldCharType="end"/>
      </w:r>
      <w:r w:rsidR="005B13FD" w:rsidRPr="00244002">
        <w:rPr>
          <w:rFonts w:ascii="Times New Roman" w:hAnsi="Times New Roman" w:cs="Times New Roman"/>
        </w:rPr>
        <w:t xml:space="preserve"> It is important to add that although spiritual struggles can be understood, in part, as religi</w:t>
      </w:r>
      <w:r w:rsidR="00764795" w:rsidRPr="00244002">
        <w:rPr>
          <w:rFonts w:ascii="Times New Roman" w:hAnsi="Times New Roman" w:cs="Times New Roman"/>
        </w:rPr>
        <w:t>ous and spiritual problems (</w:t>
      </w:r>
      <w:r w:rsidR="00351ED6" w:rsidRPr="00311DA1">
        <w:rPr>
          <w:rFonts w:ascii="Times New Roman" w:hAnsi="Times New Roman" w:cs="Times New Roman"/>
          <w:i/>
        </w:rPr>
        <w:t>Diagnostic and Statistical Manual of Mental Disorders</w:t>
      </w:r>
      <w:r w:rsidR="00351ED6" w:rsidRPr="00244002">
        <w:rPr>
          <w:rFonts w:ascii="Times New Roman" w:hAnsi="Times New Roman" w:cs="Times New Roman"/>
        </w:rPr>
        <w:t xml:space="preserve"> [</w:t>
      </w:r>
      <w:r w:rsidR="00764795" w:rsidRPr="00244002">
        <w:rPr>
          <w:rFonts w:ascii="Times New Roman" w:hAnsi="Times New Roman" w:cs="Times New Roman"/>
        </w:rPr>
        <w:t>DSM</w:t>
      </w:r>
      <w:r w:rsidR="00351ED6" w:rsidRPr="00244002">
        <w:rPr>
          <w:rFonts w:ascii="Times New Roman" w:hAnsi="Times New Roman" w:cs="Times New Roman"/>
        </w:rPr>
        <w:t>]</w:t>
      </w:r>
      <w:r w:rsidR="00764795" w:rsidRPr="00244002">
        <w:rPr>
          <w:rFonts w:ascii="Times New Roman" w:hAnsi="Times New Roman" w:cs="Times New Roman"/>
        </w:rPr>
        <w:t>-</w:t>
      </w:r>
      <w:r w:rsidR="005B13FD" w:rsidRPr="00244002">
        <w:rPr>
          <w:rFonts w:ascii="Times New Roman" w:hAnsi="Times New Roman" w:cs="Times New Roman"/>
        </w:rPr>
        <w:t xml:space="preserve">5 </w:t>
      </w:r>
      <w:r w:rsidR="005B44B5" w:rsidRPr="00244002">
        <w:rPr>
          <w:rFonts w:ascii="Times New Roman" w:hAnsi="Times New Roman" w:cs="Times New Roman"/>
        </w:rPr>
        <w:t xml:space="preserve">Code </w:t>
      </w:r>
      <w:r w:rsidR="005B13FD" w:rsidRPr="00244002">
        <w:rPr>
          <w:rFonts w:ascii="Times New Roman" w:hAnsi="Times New Roman" w:cs="Times New Roman"/>
        </w:rPr>
        <w:t>V62.8</w:t>
      </w:r>
      <w:r w:rsidR="005C0EAC" w:rsidRPr="00244002">
        <w:rPr>
          <w:rFonts w:ascii="Times New Roman" w:hAnsi="Times New Roman" w:cs="Times New Roman"/>
        </w:rPr>
        <w:t>9</w:t>
      </w:r>
      <w:r w:rsidR="005B13FD" w:rsidRPr="00244002">
        <w:rPr>
          <w:rFonts w:ascii="Times New Roman" w:hAnsi="Times New Roman" w:cs="Times New Roman"/>
        </w:rPr>
        <w:t>),</w:t>
      </w:r>
      <w:r w:rsidR="005C0EAC"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&lt;EndNote&gt;&lt;Cite&gt;&lt;Author&gt;Association&lt;/Author&gt;&lt;Year&gt;2013&lt;/Year&gt;&lt;RecNum&gt;21&lt;/RecNum&gt;&lt;DisplayText&gt;&lt;style face="superscript"&gt;5&lt;/style&gt;&lt;/DisplayText&gt;&lt;record&gt;&lt;rec-number&gt;21&lt;/rec-number&gt;&lt;foreign-keys&gt;&lt;key app="EN" db-id="pdvep099df2de4exevjxvw21d2tdpvpe5tpx" timestamp="1542222947"&gt;21&lt;/key&gt;&lt;/foreign-keys&gt;&lt;ref-type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Publishing&lt;/publisher&gt;&lt;urls&gt;&lt;/urls&gt;&lt;/record&gt;&lt;/Cite&gt;&lt;/EndNote&gt;</w:instrText>
      </w:r>
      <w:r w:rsidR="005C0EAC"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5</w:t>
      </w:r>
      <w:r w:rsidR="005C0EAC" w:rsidRPr="00244002">
        <w:rPr>
          <w:rFonts w:ascii="Times New Roman" w:hAnsi="Times New Roman" w:cs="Times New Roman"/>
        </w:rPr>
        <w:fldChar w:fldCharType="end"/>
      </w:r>
      <w:r w:rsidR="005B13FD" w:rsidRPr="00244002">
        <w:rPr>
          <w:rFonts w:ascii="Times New Roman" w:hAnsi="Times New Roman" w:cs="Times New Roman"/>
        </w:rPr>
        <w:t xml:space="preserve"> they should not be reduced to psychiatric disorders; spiritual struggles can also be sources of positive transformation and</w:t>
      </w:r>
      <w:r w:rsidR="000B1E8D" w:rsidRPr="00244002">
        <w:rPr>
          <w:rFonts w:ascii="Times New Roman" w:hAnsi="Times New Roman" w:cs="Times New Roman"/>
        </w:rPr>
        <w:t xml:space="preserve"> mental health</w:t>
      </w:r>
      <w:r w:rsidR="005B13FD" w:rsidRPr="00244002">
        <w:rPr>
          <w:rFonts w:ascii="Times New Roman" w:hAnsi="Times New Roman" w:cs="Times New Roman"/>
        </w:rPr>
        <w:t>.</w:t>
      </w:r>
      <w:r w:rsidR="000B1E8D"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&lt;EndNote&gt;&lt;Cite&gt;&lt;Author&gt;Desai&lt;/Author&gt;&lt;Year&gt;2015&lt;/Year&gt;&lt;RecNum&gt;5&lt;/RecNum&gt;&lt;IDText&gt;Predictors of growth and decline following spiritual struggles&lt;/IDText&gt;&lt;DisplayText&gt;&lt;style face="superscript"&gt;6&lt;/style&gt;&lt;/DisplayText&gt;&lt;record&gt;&lt;rec-number&gt;5&lt;/rec-number&gt;&lt;foreign-keys&gt;&lt;key app="EN" db-id="r9zr2rxpos0p2ueafx6pfz2ow0edr509sf2a" timestamp="1542341804"&gt;5&lt;/key&gt;&lt;/foreign-keys&gt;&lt;ref-type name="Journal Article"&gt;17&lt;/ref-type&gt;&lt;contributors&gt;&lt;authors&gt;&lt;author&gt;Desai, Kavita M.&lt;/author&gt;&lt;author&gt;Pargament, Kenneth I.&lt;/author&gt;&lt;/authors&gt;&lt;/contributors&gt;&lt;titles&gt;&lt;title&gt;Predictors of growth and decline following spiritual struggles&lt;/title&gt;&lt;secondary-title&gt;The International Journal for the Psychology of Religion&lt;/secondary-title&gt;&lt;/titles&gt;&lt;periodical&gt;&lt;full-title&gt;The International Journal for the Psychology of Religion&lt;/full-title&gt;&lt;/periodical&gt;&lt;pages&gt;42-56&lt;/pages&gt;&lt;volume&gt;25&lt;/volume&gt;&lt;dates&gt;&lt;year&gt;2015&lt;/year&gt;&lt;/dates&gt;&lt;urls&gt;&lt;/urls&gt;&lt;/record&gt;&lt;/Cite&gt;&lt;/EndNote&gt;</w:instrText>
      </w:r>
      <w:r w:rsidR="000B1E8D"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6</w:t>
      </w:r>
      <w:r w:rsidR="000B1E8D" w:rsidRPr="00244002">
        <w:rPr>
          <w:rFonts w:ascii="Times New Roman" w:hAnsi="Times New Roman" w:cs="Times New Roman"/>
        </w:rPr>
        <w:fldChar w:fldCharType="end"/>
      </w:r>
      <w:r w:rsidR="005B13FD" w:rsidRPr="00244002">
        <w:rPr>
          <w:rFonts w:ascii="Times New Roman" w:hAnsi="Times New Roman" w:cs="Times New Roman"/>
        </w:rPr>
        <w:t xml:space="preserve"> </w:t>
      </w:r>
    </w:p>
    <w:p w14:paraId="5CDD4024"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What role do </w:t>
      </w:r>
      <w:r w:rsidR="005B13FD" w:rsidRPr="00244002">
        <w:rPr>
          <w:rFonts w:ascii="Times New Roman" w:hAnsi="Times New Roman" w:cs="Times New Roman"/>
        </w:rPr>
        <w:t xml:space="preserve">spiritual </w:t>
      </w:r>
      <w:r w:rsidR="00D13F74" w:rsidRPr="00244002">
        <w:rPr>
          <w:rFonts w:ascii="Times New Roman" w:hAnsi="Times New Roman" w:cs="Times New Roman"/>
        </w:rPr>
        <w:t xml:space="preserve">struggles serve in psychiatric problems, such as those presented by Mr. </w:t>
      </w:r>
      <w:r w:rsidR="00C16783" w:rsidRPr="00244002">
        <w:rPr>
          <w:rFonts w:ascii="Times New Roman" w:hAnsi="Times New Roman" w:cs="Times New Roman"/>
        </w:rPr>
        <w:t>W</w:t>
      </w:r>
      <w:r w:rsidR="00D13F74" w:rsidRPr="00244002">
        <w:rPr>
          <w:rFonts w:ascii="Times New Roman" w:hAnsi="Times New Roman" w:cs="Times New Roman"/>
        </w:rPr>
        <w:t>?</w:t>
      </w:r>
      <w:r w:rsidR="00FD2541" w:rsidRPr="00244002">
        <w:rPr>
          <w:rFonts w:ascii="Times New Roman" w:hAnsi="Times New Roman" w:cs="Times New Roman"/>
        </w:rPr>
        <w:t xml:space="preserve"> </w:t>
      </w:r>
      <w:r w:rsidR="00D13F74" w:rsidRPr="00244002">
        <w:rPr>
          <w:rFonts w:ascii="Times New Roman" w:hAnsi="Times New Roman" w:cs="Times New Roman"/>
        </w:rPr>
        <w:t>Empirical research has demonstrated robust links between spiritual struggles and a variety of indicators of psychopathology</w:t>
      </w:r>
      <w:r w:rsidR="00251FC6" w:rsidRPr="00244002">
        <w:rPr>
          <w:rFonts w:ascii="Times New Roman" w:hAnsi="Times New Roman" w:cs="Times New Roman"/>
        </w:rPr>
        <w:t>.</w:t>
      </w:r>
      <w:r w:rsidR="002A2C9E" w:rsidRPr="00244002">
        <w:rPr>
          <w:rFonts w:ascii="Times New Roman" w:hAnsi="Times New Roman" w:cs="Times New Roman"/>
        </w:rPr>
        <w:fldChar w:fldCharType="begin">
          <w:fldData xml:space="preserve">PEVuZE5vdGU+PENpdGU+PEF1dGhvcj5BYnUtUmFpeWE8L0F1dGhvcj48WWVhcj4yMDE1PC9ZZWFy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</w:fldData>
        </w:fldChar>
      </w:r>
      <w:r w:rsidR="005C0EAC" w:rsidRPr="00244002">
        <w:rPr>
          <w:rFonts w:ascii="Times New Roman" w:hAnsi="Times New Roman" w:cs="Times New Roman"/>
        </w:rPr>
        <w:instrText xml:space="preserve"> ADDIN EN.CITE </w:instrText>
      </w:r>
      <w:r w:rsidR="005C0EAC" w:rsidRPr="00244002">
        <w:rPr>
          <w:rFonts w:ascii="Times New Roman" w:hAnsi="Times New Roman" w:cs="Times New Roman"/>
        </w:rPr>
        <w:fldChar w:fldCharType="begin">
          <w:fldData xml:space="preserve">PEVuZE5vdGU+PENpdGU+PEF1dGhvcj5BYnUtUmFpeWE8L0F1dGhvcj48WWVhcj4yMDE1PC9ZZWFy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</w:fldData>
        </w:fldChar>
      </w:r>
      <w:r w:rsidR="005C0EAC" w:rsidRPr="00244002">
        <w:rPr>
          <w:rFonts w:ascii="Times New Roman" w:hAnsi="Times New Roman" w:cs="Times New Roman"/>
        </w:rPr>
        <w:instrText xml:space="preserve"> ADDIN EN.CITE.DATA </w:instrText>
      </w:r>
      <w:r w:rsidR="005C0EAC" w:rsidRPr="00244002">
        <w:rPr>
          <w:rFonts w:ascii="Times New Roman" w:hAnsi="Times New Roman" w:cs="Times New Roman"/>
        </w:rPr>
      </w:r>
      <w:r w:rsidR="005C0EAC" w:rsidRPr="00244002">
        <w:rPr>
          <w:rFonts w:ascii="Times New Roman" w:hAnsi="Times New Roman" w:cs="Times New Roman"/>
        </w:rPr>
        <w:fldChar w:fldCharType="end"/>
      </w:r>
      <w:r w:rsidR="002A2C9E" w:rsidRPr="00244002">
        <w:rPr>
          <w:rFonts w:ascii="Times New Roman" w:hAnsi="Times New Roman" w:cs="Times New Roman"/>
        </w:rPr>
      </w:r>
      <w:r w:rsidR="002A2C9E"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7,8</w:t>
      </w:r>
      <w:r w:rsidR="002A2C9E" w:rsidRPr="00244002">
        <w:rPr>
          <w:rFonts w:ascii="Times New Roman" w:hAnsi="Times New Roman" w:cs="Times New Roman"/>
        </w:rPr>
        <w:fldChar w:fldCharType="end"/>
      </w:r>
      <w:r w:rsidR="000B6792" w:rsidRPr="00244002">
        <w:rPr>
          <w:rFonts w:ascii="Times New Roman" w:hAnsi="Times New Roman" w:cs="Times New Roman"/>
        </w:rPr>
        <w:t xml:space="preserve"> </w:t>
      </w:r>
      <w:r w:rsidR="00FD2541" w:rsidRPr="00244002">
        <w:rPr>
          <w:rFonts w:ascii="Times New Roman" w:hAnsi="Times New Roman" w:cs="Times New Roman"/>
        </w:rPr>
        <w:t>M</w:t>
      </w:r>
      <w:r w:rsidR="00D13F74" w:rsidRPr="00244002">
        <w:rPr>
          <w:rFonts w:ascii="Times New Roman" w:hAnsi="Times New Roman" w:cs="Times New Roman"/>
        </w:rPr>
        <w:t>uch of this research leaves unanswered</w:t>
      </w:r>
      <w:r w:rsidR="00FD2541" w:rsidRPr="00244002">
        <w:rPr>
          <w:rFonts w:ascii="Times New Roman" w:hAnsi="Times New Roman" w:cs="Times New Roman"/>
        </w:rPr>
        <w:t>, however,</w:t>
      </w:r>
      <w:r w:rsidR="00D13F74" w:rsidRPr="00244002">
        <w:rPr>
          <w:rFonts w:ascii="Times New Roman" w:hAnsi="Times New Roman" w:cs="Times New Roman"/>
        </w:rPr>
        <w:t xml:space="preserve"> the question of whether spiritual struggles are a source of psychopathology or the end</w:t>
      </w:r>
      <w:r w:rsidR="00FD2541" w:rsidRPr="00244002">
        <w:rPr>
          <w:rFonts w:ascii="Times New Roman" w:hAnsi="Times New Roman" w:cs="Times New Roman"/>
        </w:rPr>
        <w:t xml:space="preserve"> </w:t>
      </w:r>
      <w:r w:rsidR="00D13F74" w:rsidRPr="00244002">
        <w:rPr>
          <w:rFonts w:ascii="Times New Roman" w:hAnsi="Times New Roman" w:cs="Times New Roman"/>
        </w:rPr>
        <w:t>result of serious psychological problems.</w:t>
      </w:r>
      <w:r w:rsidR="00FD2541" w:rsidRPr="00244002">
        <w:rPr>
          <w:rFonts w:ascii="Times New Roman" w:hAnsi="Times New Roman" w:cs="Times New Roman"/>
        </w:rPr>
        <w:t xml:space="preserve"> </w:t>
      </w:r>
      <w:r w:rsidR="00D13F74" w:rsidRPr="00244002">
        <w:rPr>
          <w:rFonts w:ascii="Times New Roman" w:hAnsi="Times New Roman" w:cs="Times New Roman"/>
        </w:rPr>
        <w:t>This question has important implications for the treatment of cases such as that of Mr. W.</w:t>
      </w:r>
    </w:p>
    <w:p w14:paraId="2EF29732"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lastRenderedPageBreak/>
        <w:tab/>
      </w:r>
      <w:r w:rsidR="00D13F74" w:rsidRPr="00244002">
        <w:rPr>
          <w:rFonts w:ascii="Times New Roman" w:hAnsi="Times New Roman" w:cs="Times New Roman"/>
        </w:rPr>
        <w:t>Pargament and Lomax</w:t>
      </w:r>
      <w:r w:rsidR="002A2C9E"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&lt;EndNote&gt;&lt;Cite&gt;&lt;Author&gt;Pargament&lt;/Author&gt;&lt;Year&gt;2013&lt;/Year&gt;&lt;RecNum&gt;8&lt;/RecNum&gt;&lt;IDText&gt;Understanding and addressing religion among people with mental illness&lt;/IDText&gt;&lt;DisplayText&gt;&lt;style face="superscript"&gt;9&lt;/style&gt;&lt;/DisplayText&gt;&lt;record&gt;&lt;rec-number&gt;8&lt;/rec-number&gt;&lt;foreign-keys&gt;&lt;key app="EN" db-id="r9zr2rxpos0p2ueafx6pfz2ow0edr509sf2a" timestamp="1542341805"&gt;8&lt;/key&gt;&lt;/foreign-keys&gt;&lt;ref-type name="Journal Article"&gt;17&lt;/ref-type&gt;&lt;contributors&gt;&lt;authors&gt;&lt;author&gt;Pargament, K. I.&lt;/author&gt;&lt;author&gt;Lomax, J. W.&lt;/author&gt;&lt;/authors&gt;&lt;/contributors&gt;&lt;titles&gt;&lt;title&gt;Understanding and addressing religion among people with mental illness&lt;/title&gt;&lt;secondary-title&gt;World Psychiatry&lt;/secondary-title&gt;&lt;/titles&gt;&lt;periodical&gt;&lt;full-title&gt;World Psychiatry&lt;/full-title&gt;&lt;/periodical&gt;&lt;pages&gt;26-32&lt;/pages&gt;&lt;volume&gt;12&lt;/volume&gt;&lt;number&gt;1&lt;/number&gt;&lt;dates&gt;&lt;year&gt;2013&lt;/year&gt;&lt;pub-dates&gt;&lt;date&gt;Feb&lt;/date&gt;&lt;/pub-dates&gt;&lt;/dates&gt;&lt;isbn&gt;1723-8617&lt;/isbn&gt;&lt;accession-num&gt;23471791&lt;/accession-num&gt;&lt;urls&gt;&lt;related-urls&gt;&lt;url&gt;http://www.ncbi.nlm.nih.gov/pubmed/23471791&lt;/url&gt;&lt;/related-urls&gt;&lt;/urls&gt;&lt;custom2&gt;PMC3619169&lt;/custom2&gt;&lt;electronic-resource-num&gt;10.1002/wps.20005&lt;/electronic-resource-num&gt;&lt;language&gt;eng&lt;/language&gt;&lt;/record&gt;&lt;/Cite&gt;&lt;/EndNote&gt;</w:instrText>
      </w:r>
      <w:r w:rsidR="002A2C9E"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9</w:t>
      </w:r>
      <w:r w:rsidR="002A2C9E" w:rsidRPr="00244002">
        <w:rPr>
          <w:rFonts w:ascii="Times New Roman" w:hAnsi="Times New Roman" w:cs="Times New Roman"/>
        </w:rPr>
        <w:fldChar w:fldCharType="end"/>
      </w:r>
      <w:r w:rsidR="000B6792" w:rsidRPr="00244002">
        <w:rPr>
          <w:rFonts w:ascii="Times New Roman" w:hAnsi="Times New Roman" w:cs="Times New Roman"/>
        </w:rPr>
        <w:t xml:space="preserve"> </w:t>
      </w:r>
      <w:r w:rsidR="00D13F74" w:rsidRPr="00244002">
        <w:rPr>
          <w:rFonts w:ascii="Times New Roman" w:hAnsi="Times New Roman" w:cs="Times New Roman"/>
        </w:rPr>
        <w:t xml:space="preserve">described three possible causal connections between spiritual struggles and psychopathology. </w:t>
      </w:r>
      <w:bookmarkStart w:id="4" w:name="_Hlk530228857"/>
      <w:r w:rsidR="00FD2541" w:rsidRPr="00311DA1">
        <w:rPr>
          <w:rFonts w:ascii="Times New Roman" w:hAnsi="Times New Roman" w:cs="Times New Roman"/>
          <w:i/>
        </w:rPr>
        <w:t>P</w:t>
      </w:r>
      <w:r w:rsidR="00D13F74" w:rsidRPr="00311DA1">
        <w:rPr>
          <w:rFonts w:ascii="Times New Roman" w:hAnsi="Times New Roman" w:cs="Times New Roman"/>
          <w:i/>
        </w:rPr>
        <w:t>rimary spiritual struggles</w:t>
      </w:r>
      <w:r w:rsidR="00D13F74" w:rsidRPr="00244002">
        <w:rPr>
          <w:rFonts w:ascii="Times New Roman" w:hAnsi="Times New Roman" w:cs="Times New Roman"/>
        </w:rPr>
        <w:t xml:space="preserve"> play a direct role in producing psychological problems. For example, Martinez-Taboas</w:t>
      </w:r>
      <w:r w:rsidR="00FD2541"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&lt;EndNote&gt;&lt;Cite&gt;&lt;Author&gt;Martinez-Taboas&lt;/Author&gt;&lt;Year&gt;2018&lt;/Year&gt;&lt;RecNum&gt;9&lt;/RecNum&gt;&lt;IDText&gt;The case of the shaking legs: Somatoform dissociation and spiritual struggles&lt;/IDText&gt;&lt;DisplayText&gt;&lt;style face="superscript"&gt;10&lt;/style&gt;&lt;/DisplayText&gt;&lt;record&gt;&lt;rec-number&gt;9&lt;/rec-number&gt;&lt;foreign-keys&gt;&lt;key app="EN" db-id="r9zr2rxpos0p2ueafx6pfz2ow0edr509sf2a" timestamp="1542341805"&gt;9&lt;/key&gt;&lt;/foreign-keys&gt;&lt;ref-type name="Journal Article"&gt;17&lt;/ref-type&gt;&lt;contributors&gt;&lt;authors&gt;&lt;author&gt;Martinez-Taboas, Alfonso&lt;/author&gt;&lt;/authors&gt;&lt;/contributors&gt;&lt;titles&gt;&lt;title&gt;The case of the shaking legs: Somatoform dissociation and spiritual struggles&lt;/title&gt;&lt;secondary-title&gt;&lt;style face="italic" font="default" size="100%"&gt;Frontiers in the Psychotherapy of Trauma and Dissociation&lt;/style&gt;&lt;/secondary-title&gt;&lt;/titles&gt;&lt;periodical&gt;&lt;full-title&gt;Frontiers in the Psychotherapy of Trauma and Dissociation&lt;/full-title&gt;&lt;/periodical&gt;&lt;pages&gt;124-134&lt;/pages&gt;&lt;volume&gt;1&lt;/volume&gt;&lt;number&gt;2&lt;/number&gt;&lt;dates&gt;&lt;year&gt;2018&lt;/year&gt;&lt;/dates&gt;&lt;urls&gt;&lt;/urls&gt;&lt;/record&gt;&lt;/Cite&gt;&lt;/EndNote&gt;</w:instrText>
      </w:r>
      <w:r w:rsidR="00FD2541"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10</w:t>
      </w:r>
      <w:r w:rsidR="00FD2541" w:rsidRPr="00244002">
        <w:rPr>
          <w:rFonts w:ascii="Times New Roman" w:hAnsi="Times New Roman" w:cs="Times New Roman"/>
        </w:rPr>
        <w:fldChar w:fldCharType="end"/>
      </w:r>
      <w:r w:rsidR="008D733D" w:rsidRPr="00244002">
        <w:rPr>
          <w:rFonts w:ascii="Times New Roman" w:hAnsi="Times New Roman" w:cs="Times New Roman"/>
        </w:rPr>
        <w:t xml:space="preserve"> r</w:t>
      </w:r>
      <w:r w:rsidR="00D13F74" w:rsidRPr="00244002">
        <w:rPr>
          <w:rFonts w:ascii="Times New Roman" w:hAnsi="Times New Roman" w:cs="Times New Roman"/>
        </w:rPr>
        <w:t>ecently published a case study of a young</w:t>
      </w:r>
      <w:r w:rsidR="005D0029" w:rsidRPr="00244002">
        <w:rPr>
          <w:rFonts w:ascii="Times New Roman" w:hAnsi="Times New Roman" w:cs="Times New Roman"/>
        </w:rPr>
        <w:t>,</w:t>
      </w:r>
      <w:r w:rsidR="00D13F74" w:rsidRPr="00244002">
        <w:rPr>
          <w:rFonts w:ascii="Times New Roman" w:hAnsi="Times New Roman" w:cs="Times New Roman"/>
        </w:rPr>
        <w:t xml:space="preserve"> very religious woman who was experiencing psychogenic non-epileptic seizures in both legs</w:t>
      </w:r>
      <w:r w:rsidR="00251FC6" w:rsidRPr="00244002">
        <w:rPr>
          <w:rFonts w:ascii="Times New Roman" w:hAnsi="Times New Roman" w:cs="Times New Roman"/>
        </w:rPr>
        <w:t>.</w:t>
      </w:r>
      <w:r w:rsidR="005D0029" w:rsidRPr="00244002">
        <w:rPr>
          <w:rFonts w:ascii="Times New Roman" w:hAnsi="Times New Roman" w:cs="Times New Roman"/>
        </w:rPr>
        <w:t xml:space="preserve"> The seizures</w:t>
      </w:r>
      <w:r w:rsidR="00D13F74" w:rsidRPr="00244002">
        <w:rPr>
          <w:rFonts w:ascii="Times New Roman" w:hAnsi="Times New Roman" w:cs="Times New Roman"/>
        </w:rPr>
        <w:t xml:space="preserve"> appeared to be generated by a spiritual struggle related to whether she wanted to commit herself to a life as a nun in a convent.</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Because the somatoform disorder was seen as a by-product of her primary spiritual struggle, the therapist focused on helping her address her spiritual conflicts within herself, her family, and </w:t>
      </w:r>
      <w:r w:rsidR="005D0029" w:rsidRPr="00244002">
        <w:rPr>
          <w:rFonts w:ascii="Times New Roman" w:hAnsi="Times New Roman" w:cs="Times New Roman"/>
        </w:rPr>
        <w:t xml:space="preserve">her </w:t>
      </w:r>
      <w:r w:rsidR="00D13F74" w:rsidRPr="00244002">
        <w:rPr>
          <w:rFonts w:ascii="Times New Roman" w:hAnsi="Times New Roman" w:cs="Times New Roman"/>
        </w:rPr>
        <w:t>church.</w:t>
      </w:r>
      <w:r w:rsidR="00FD2541" w:rsidRPr="00244002">
        <w:rPr>
          <w:rFonts w:ascii="Times New Roman" w:hAnsi="Times New Roman" w:cs="Times New Roman"/>
        </w:rPr>
        <w:t xml:space="preserve"> </w:t>
      </w:r>
      <w:r w:rsidR="00D13F74" w:rsidRPr="00244002">
        <w:rPr>
          <w:rFonts w:ascii="Times New Roman" w:hAnsi="Times New Roman" w:cs="Times New Roman"/>
        </w:rPr>
        <w:t>The treatment was successful in eliminating the seizures.</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Empirical studies have </w:t>
      </w:r>
      <w:r w:rsidR="00D24CDD" w:rsidRPr="00244002">
        <w:rPr>
          <w:rFonts w:ascii="Times New Roman" w:hAnsi="Times New Roman" w:cs="Times New Roman"/>
        </w:rPr>
        <w:t xml:space="preserve">also </w:t>
      </w:r>
      <w:r w:rsidR="00D13F74" w:rsidRPr="00244002">
        <w:rPr>
          <w:rFonts w:ascii="Times New Roman" w:hAnsi="Times New Roman" w:cs="Times New Roman"/>
        </w:rPr>
        <w:t xml:space="preserve">shown support for a primary spiritual struggles model. </w:t>
      </w:r>
      <w:bookmarkEnd w:id="4"/>
      <w:r w:rsidR="00D13F74" w:rsidRPr="00244002">
        <w:rPr>
          <w:rFonts w:ascii="Times New Roman" w:hAnsi="Times New Roman" w:cs="Times New Roman"/>
        </w:rPr>
        <w:t>For example, in one study, medically ill elderly hospitalized patients with higher levels of spiritual struggles were at greater risk of depression, loss of functional status, and mortality over the following two years</w:t>
      </w:r>
      <w:r w:rsidR="00251FC6" w:rsidRPr="00244002">
        <w:rPr>
          <w:rFonts w:ascii="Times New Roman" w:hAnsi="Times New Roman" w:cs="Times New Roman"/>
        </w:rPr>
        <w:t>.</w:t>
      </w:r>
      <w:r w:rsidR="002A2C9E"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&lt;EndNote&gt;&lt;Cite&gt;&lt;Author&gt;Pargament&lt;/Author&gt;&lt;Year&gt;2001&lt;/Year&gt;&lt;RecNum&gt;10&lt;/RecNum&gt;&lt;IDText&gt;Religious struggle as a predictor of mortality among medically ill elderly patients: a 2-year longitudinal study&lt;/IDText&gt;&lt;DisplayText&gt;&lt;style face="superscript"&gt;11&lt;/style&gt;&lt;/DisplayText&gt;&lt;record&gt;&lt;rec-number&gt;10&lt;/rec-number&gt;&lt;foreign-keys&gt;&lt;key app="EN" db-id="r9zr2rxpos0p2ueafx6pfz2ow0edr509sf2a" timestamp="1542341805"&gt;10&lt;/key&gt;&lt;/foreign-keys&gt;&lt;ref-type name="Journal Article"&gt;17&lt;/ref-type&gt;&lt;contributors&gt;&lt;authors&gt;&lt;author&gt;Pargament, K. I.&lt;/author&gt;&lt;author&gt;Koenig, H. G.&lt;/author&gt;&lt;author&gt;Tarakeshwar, N.&lt;/author&gt;&lt;author&gt;Hahn, J.&lt;/author&gt;&lt;/authors&gt;&lt;/contributors&gt;&lt;titles&gt;&lt;title&gt;Religious struggle as a predictor of mortality among medically ill elderly patients: a 2-year longitudinal study&lt;/title&gt;&lt;secondary-title&gt;Arch Intern Med&lt;/secondary-title&gt;&lt;/titles&gt;&lt;periodical&gt;&lt;full-title&gt;Arch Intern Med&lt;/full-title&gt;&lt;/periodical&gt;&lt;pages&gt;1881-5&lt;/pages&gt;&lt;volume&gt;161&lt;/volume&gt;&lt;number&gt;15&lt;/number&gt;&lt;keywords&gt;&lt;keyword&gt;Adaptation, Psychological&lt;/keyword&gt;&lt;keyword&gt;Aged&lt;/keyword&gt;&lt;keyword&gt;Disease&lt;/keyword&gt;&lt;keyword&gt;Female&lt;/keyword&gt;&lt;keyword&gt;Health Status&lt;/keyword&gt;&lt;keyword&gt;Humans&lt;/keyword&gt;&lt;keyword&gt;Longitudinal Studies&lt;/keyword&gt;&lt;keyword&gt;Male&lt;/keyword&gt;&lt;keyword&gt;Mental Health&lt;/keyword&gt;&lt;keyword&gt;Predictive Value of Tests&lt;/keyword&gt;&lt;keyword&gt;Proportional Hazards Models&lt;/keyword&gt;&lt;keyword&gt;Religion&lt;/keyword&gt;&lt;keyword&gt;Stress, Psychological&lt;/keyword&gt;&lt;/keywords&gt;&lt;dates&gt;&lt;year&gt;2001&lt;/year&gt;&lt;pub-dates&gt;&lt;date&gt;2001 Aug 13-27&lt;/date&gt;&lt;/pub-dates&gt;&lt;/dates&gt;&lt;isbn&gt;0003-9926&lt;/isbn&gt;&lt;accession-num&gt;11493130&lt;/accession-num&gt;&lt;urls&gt;&lt;related-urls&gt;&lt;url&gt;https://www.ncbi.nlm.nih.gov/pubmed/11493130&lt;/url&gt;&lt;/related-urls&gt;&lt;/urls&gt;&lt;language&gt;eng&lt;/language&gt;&lt;/record&gt;&lt;/Cite&gt;&lt;/EndNote&gt;</w:instrText>
      </w:r>
      <w:r w:rsidR="002A2C9E"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11</w:t>
      </w:r>
      <w:r w:rsidR="002A2C9E" w:rsidRPr="00244002">
        <w:rPr>
          <w:rFonts w:ascii="Times New Roman" w:hAnsi="Times New Roman" w:cs="Times New Roman"/>
        </w:rPr>
        <w:fldChar w:fldCharType="end"/>
      </w:r>
      <w:r w:rsidR="00D13F74" w:rsidRPr="00244002">
        <w:rPr>
          <w:rFonts w:ascii="Times New Roman" w:hAnsi="Times New Roman" w:cs="Times New Roman"/>
        </w:rPr>
        <w:t xml:space="preserve"> </w:t>
      </w:r>
    </w:p>
    <w:p w14:paraId="2B9F2525"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F276D9" w:rsidRPr="00244002">
        <w:rPr>
          <w:rFonts w:ascii="Times New Roman" w:hAnsi="Times New Roman" w:cs="Times New Roman"/>
          <w:i/>
        </w:rPr>
        <w:t>S</w:t>
      </w:r>
      <w:r w:rsidR="00D13F74" w:rsidRPr="00311DA1">
        <w:rPr>
          <w:rFonts w:ascii="Times New Roman" w:hAnsi="Times New Roman" w:cs="Times New Roman"/>
          <w:i/>
        </w:rPr>
        <w:t>econdary spiritual struggles</w:t>
      </w:r>
      <w:r w:rsidR="00F276D9" w:rsidRPr="00244002">
        <w:rPr>
          <w:rFonts w:ascii="Times New Roman" w:hAnsi="Times New Roman" w:cs="Times New Roman"/>
        </w:rPr>
        <w:t xml:space="preserve"> </w:t>
      </w:r>
      <w:r w:rsidR="00D13F74" w:rsidRPr="00244002">
        <w:rPr>
          <w:rFonts w:ascii="Times New Roman" w:hAnsi="Times New Roman" w:cs="Times New Roman"/>
        </w:rPr>
        <w:t>are triggered by underlying psychiatric problems.</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For patients experiencing secondary spiritual struggles, focusing on the core psychological disorder may resolve not only the psychiatric symptomatology but </w:t>
      </w:r>
      <w:r w:rsidR="00F400A9" w:rsidRPr="00244002">
        <w:rPr>
          <w:rFonts w:ascii="Times New Roman" w:hAnsi="Times New Roman" w:cs="Times New Roman"/>
        </w:rPr>
        <w:t xml:space="preserve">also </w:t>
      </w:r>
      <w:r w:rsidR="00D13F74" w:rsidRPr="00244002">
        <w:rPr>
          <w:rFonts w:ascii="Times New Roman" w:hAnsi="Times New Roman" w:cs="Times New Roman"/>
        </w:rPr>
        <w:t>the spiritual struggles.</w:t>
      </w:r>
      <w:r w:rsidR="00FD2541" w:rsidRPr="00244002">
        <w:rPr>
          <w:rFonts w:ascii="Times New Roman" w:hAnsi="Times New Roman" w:cs="Times New Roman"/>
        </w:rPr>
        <w:t xml:space="preserve"> </w:t>
      </w:r>
      <w:r w:rsidR="00D13F74" w:rsidRPr="00244002">
        <w:rPr>
          <w:rFonts w:ascii="Times New Roman" w:hAnsi="Times New Roman" w:cs="Times New Roman"/>
        </w:rPr>
        <w:t>Griffith and Griffith</w:t>
      </w:r>
      <w:r w:rsidR="002A2C9E"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&lt;EndNote&gt;&lt;Cite&gt;&lt;Author&gt;Griffith&lt;/Author&gt;&lt;Year&gt;2002&lt;/Year&gt;&lt;RecNum&gt;11&lt;/RecNum&gt;&lt;IDText&gt;Encountering the Sacred: How to Talk with People about Their Spiritual Lives&lt;/IDText&gt;&lt;DisplayText&gt;&lt;style face="superscript"&gt;12&lt;/style&gt;&lt;/DisplayText&gt;&lt;record&gt;&lt;rec-number&gt;11&lt;/rec-number&gt;&lt;foreign-keys&gt;&lt;key app="EN" db-id="r9zr2rxpos0p2ueafx6pfz2ow0edr509sf2a" timestamp="1542341805"&gt;11&lt;/key&gt;&lt;/foreign-keys&gt;&lt;ref-type name="Book"&gt;6&lt;/ref-type&gt;&lt;contributors&gt;&lt;authors&gt;&lt;author&gt;Griffith, J.L.&lt;/author&gt;&lt;author&gt;Griffith, M.E.&lt;/author&gt;&lt;/authors&gt;&lt;/contributors&gt;&lt;titles&gt;&lt;title&gt;Encountering the Sacred: How to Talk with People about Their Spiritual Lives&lt;/title&gt;&lt;/titles&gt;&lt;dates&gt;&lt;year&gt;2002&lt;/year&gt;&lt;/dates&gt;&lt;pub-location&gt;New York, NY&lt;/pub-location&gt;&lt;publisher&gt;Guilford Press&lt;/publisher&gt;&lt;urls&gt;&lt;/urls&gt;&lt;/record&gt;&lt;/Cite&gt;&lt;/EndNote&gt;</w:instrText>
      </w:r>
      <w:r w:rsidR="002A2C9E"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12</w:t>
      </w:r>
      <w:r w:rsidR="002A2C9E" w:rsidRPr="00244002">
        <w:rPr>
          <w:rFonts w:ascii="Times New Roman" w:hAnsi="Times New Roman" w:cs="Times New Roman"/>
        </w:rPr>
        <w:fldChar w:fldCharType="end"/>
      </w:r>
      <w:r w:rsidR="00D13F74" w:rsidRPr="00244002">
        <w:rPr>
          <w:rFonts w:ascii="Times New Roman" w:hAnsi="Times New Roman" w:cs="Times New Roman"/>
        </w:rPr>
        <w:t xml:space="preserve"> present the illustrative case of a woman with bipolar disorder who had been hospitalized to remove a brain tumor. There she suffered an injury to her eye </w:t>
      </w:r>
      <w:r w:rsidR="00F400A9" w:rsidRPr="00244002">
        <w:rPr>
          <w:rFonts w:ascii="Times New Roman" w:hAnsi="Times New Roman" w:cs="Times New Roman"/>
        </w:rPr>
        <w:t xml:space="preserve">that </w:t>
      </w:r>
      <w:r w:rsidR="00D13F74" w:rsidRPr="00244002">
        <w:rPr>
          <w:rFonts w:ascii="Times New Roman" w:hAnsi="Times New Roman" w:cs="Times New Roman"/>
        </w:rPr>
        <w:t xml:space="preserve">required surgery. </w:t>
      </w:r>
      <w:r w:rsidR="00F400A9" w:rsidRPr="00244002">
        <w:rPr>
          <w:rFonts w:ascii="Times New Roman" w:hAnsi="Times New Roman" w:cs="Times New Roman"/>
        </w:rPr>
        <w:t>T</w:t>
      </w:r>
      <w:r w:rsidR="00D13F74" w:rsidRPr="00244002">
        <w:rPr>
          <w:rFonts w:ascii="Times New Roman" w:hAnsi="Times New Roman" w:cs="Times New Roman"/>
        </w:rPr>
        <w:t>he patient refused surgery</w:t>
      </w:r>
      <w:r w:rsidR="00F400A9" w:rsidRPr="00244002">
        <w:rPr>
          <w:rFonts w:ascii="Times New Roman" w:hAnsi="Times New Roman" w:cs="Times New Roman"/>
        </w:rPr>
        <w:t>, however,</w:t>
      </w:r>
      <w:r w:rsidR="00D13F74" w:rsidRPr="00244002">
        <w:rPr>
          <w:rFonts w:ascii="Times New Roman" w:hAnsi="Times New Roman" w:cs="Times New Roman"/>
        </w:rPr>
        <w:t xml:space="preserve"> and began clawing at her eye, quoting from the Bible: “If your eye offends you, pluck it out</w:t>
      </w:r>
      <w:r w:rsidR="00F400A9" w:rsidRPr="00244002">
        <w:rPr>
          <w:rFonts w:ascii="Times New Roman" w:hAnsi="Times New Roman" w:cs="Times New Roman"/>
        </w:rPr>
        <w:t>.</w:t>
      </w:r>
      <w:r w:rsidR="00D13F74" w:rsidRPr="00244002">
        <w:rPr>
          <w:rFonts w:ascii="Times New Roman" w:hAnsi="Times New Roman" w:cs="Times New Roman"/>
        </w:rPr>
        <w:t>”</w:t>
      </w:r>
      <w:r w:rsidR="00FF23AA"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&lt;EndNote&gt;&lt;Cite&gt;&lt;Author&gt;Griffith&lt;/Author&gt;&lt;Year&gt;2002&lt;/Year&gt;&lt;RecNum&gt;11&lt;/RecNum&gt;&lt;IDText&gt;Encountering the Sacred: How to Talk with People about Their Spiritual Lives&lt;/IDText&gt;&lt;DisplayText&gt;&lt;style face="superscript"&gt;12&lt;/style&gt;&lt;/DisplayText&gt;&lt;record&gt;&lt;rec-number&gt;11&lt;/rec-number&gt;&lt;foreign-keys&gt;&lt;key app="EN" db-id="r9zr2rxpos0p2ueafx6pfz2ow0edr509sf2a" timestamp="1542341805"&gt;11&lt;/key&gt;&lt;/foreign-keys&gt;&lt;ref-type name="Book"&gt;6&lt;/ref-type&gt;&lt;contributors&gt;&lt;authors&gt;&lt;author&gt;Griffith, J.L.&lt;/author&gt;&lt;author&gt;Griffith, M.E.&lt;/author&gt;&lt;/authors&gt;&lt;/contributors&gt;&lt;titles&gt;&lt;title&gt;Encountering the Sacred: How to Talk with People about Their Spiritual Lives&lt;/title&gt;&lt;/titles&gt;&lt;dates&gt;&lt;year&gt;2002&lt;/year&gt;&lt;/dates&gt;&lt;pub-location&gt;New York, NY&lt;/pub-location&gt;&lt;publisher&gt;Guilford Press&lt;/publisher&gt;&lt;urls&gt;&lt;/urls&gt;&lt;/record&gt;&lt;/Cite&gt;&lt;/EndNote&gt;</w:instrText>
      </w:r>
      <w:r w:rsidR="00FF23AA"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12</w:t>
      </w:r>
      <w:r w:rsidR="00FF23AA" w:rsidRPr="00244002">
        <w:rPr>
          <w:rFonts w:ascii="Times New Roman" w:hAnsi="Times New Roman" w:cs="Times New Roman"/>
        </w:rPr>
        <w:fldChar w:fldCharType="end"/>
      </w:r>
      <w:r w:rsidR="00F400A9" w:rsidRPr="00311DA1">
        <w:rPr>
          <w:rFonts w:ascii="Times New Roman" w:hAnsi="Times New Roman" w:cs="Times New Roman"/>
          <w:vertAlign w:val="superscript"/>
        </w:rPr>
        <w:t>(p 244)</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Judging that her religious zeal was rooted in a psychotic disorder, her psychiatrist </w:t>
      </w:r>
      <w:r w:rsidR="0073005F" w:rsidRPr="00244002">
        <w:rPr>
          <w:rFonts w:ascii="Times New Roman" w:hAnsi="Times New Roman" w:cs="Times New Roman"/>
        </w:rPr>
        <w:t>treated the patient with</w:t>
      </w:r>
      <w:r w:rsidR="00D13F74" w:rsidRPr="00244002">
        <w:rPr>
          <w:rFonts w:ascii="Times New Roman" w:hAnsi="Times New Roman" w:cs="Times New Roman"/>
        </w:rPr>
        <w:t xml:space="preserve"> antipsychotic medication.</w:t>
      </w:r>
      <w:r w:rsidR="00FD2541" w:rsidRPr="00244002">
        <w:rPr>
          <w:rFonts w:ascii="Times New Roman" w:hAnsi="Times New Roman" w:cs="Times New Roman"/>
        </w:rPr>
        <w:t xml:space="preserve"> </w:t>
      </w:r>
      <w:r w:rsidR="00D13F74" w:rsidRPr="00244002">
        <w:rPr>
          <w:rFonts w:ascii="Times New Roman" w:hAnsi="Times New Roman" w:cs="Times New Roman"/>
        </w:rPr>
        <w:t>Th</w:t>
      </w:r>
      <w:r w:rsidR="00F400A9" w:rsidRPr="00244002">
        <w:rPr>
          <w:rFonts w:ascii="Times New Roman" w:hAnsi="Times New Roman" w:cs="Times New Roman"/>
        </w:rPr>
        <w:t>at</w:t>
      </w:r>
      <w:r w:rsidR="00D13F74" w:rsidRPr="00244002">
        <w:rPr>
          <w:rFonts w:ascii="Times New Roman" w:hAnsi="Times New Roman" w:cs="Times New Roman"/>
        </w:rPr>
        <w:t xml:space="preserve"> treatment was successful in reducing both the patient’s delusions and spiritual struggles. The patient later apologized to her psychiatrist “for making your life hell</w:t>
      </w:r>
      <w:r w:rsidR="00F400A9" w:rsidRPr="00244002">
        <w:rPr>
          <w:rFonts w:ascii="Times New Roman" w:hAnsi="Times New Roman" w:cs="Times New Roman"/>
        </w:rPr>
        <w:t>.</w:t>
      </w:r>
      <w:r w:rsidR="00D13F74" w:rsidRPr="00244002">
        <w:rPr>
          <w:rFonts w:ascii="Times New Roman" w:hAnsi="Times New Roman" w:cs="Times New Roman"/>
        </w:rPr>
        <w:t>”</w:t>
      </w:r>
      <w:r w:rsidR="00FF23AA"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&lt;EndNote&gt;&lt;Cite&gt;&lt;Author&gt;Griffith&lt;/Author&gt;&lt;Year&gt;2002&lt;/Year&gt;&lt;RecNum&gt;11&lt;/RecNum&gt;&lt;IDText&gt;Encountering the Sacred: How to Talk with People about Their Spiritual Lives&lt;/IDText&gt;&lt;DisplayText&gt;&lt;style face="superscript"&gt;12&lt;/style&gt;&lt;/DisplayText&gt;&lt;record&gt;&lt;rec-number&gt;11&lt;/rec-number&gt;&lt;foreign-keys&gt;&lt;key app="EN" db-id="r9zr2rxpos0p2ueafx6pfz2ow0edr509sf2a" timestamp="1542341805"&gt;11&lt;/key&gt;&lt;/foreign-keys&gt;&lt;ref-type name="Book"&gt;6&lt;/ref-type&gt;&lt;contributors&gt;&lt;authors&gt;&lt;author&gt;Griffith, J.L.&lt;/author&gt;&lt;author&gt;Griffith, M.E.&lt;/author&gt;&lt;/authors&gt;&lt;/contributors&gt;&lt;titles&gt;&lt;title&gt;Encountering the Sacred: How to Talk with People about Their Spiritual Lives&lt;/title&gt;&lt;/titles&gt;&lt;dates&gt;&lt;year&gt;2002&lt;/year&gt;&lt;/dates&gt;&lt;pub-location&gt;New York, NY&lt;/pub-location&gt;&lt;publisher&gt;Guilford Press&lt;/publisher&gt;&lt;urls&gt;&lt;/urls&gt;&lt;/record&gt;&lt;/Cite&gt;&lt;/EndNote&gt;</w:instrText>
      </w:r>
      <w:r w:rsidR="00FF23AA"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12</w:t>
      </w:r>
      <w:r w:rsidR="00FF23AA" w:rsidRPr="00244002">
        <w:rPr>
          <w:rFonts w:ascii="Times New Roman" w:hAnsi="Times New Roman" w:cs="Times New Roman"/>
        </w:rPr>
        <w:fldChar w:fldCharType="end"/>
      </w:r>
      <w:r w:rsidR="00F400A9" w:rsidRPr="00311DA1">
        <w:rPr>
          <w:rFonts w:ascii="Times New Roman" w:hAnsi="Times New Roman" w:cs="Times New Roman"/>
          <w:vertAlign w:val="superscript"/>
        </w:rPr>
        <w:t>(p 245)</w:t>
      </w:r>
    </w:p>
    <w:p w14:paraId="1360B6F7"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lastRenderedPageBreak/>
        <w:tab/>
      </w:r>
      <w:r w:rsidR="00D13F74" w:rsidRPr="00311DA1">
        <w:rPr>
          <w:rFonts w:ascii="Times New Roman" w:hAnsi="Times New Roman" w:cs="Times New Roman"/>
          <w:i/>
        </w:rPr>
        <w:t>Complex spiritual struggles</w:t>
      </w:r>
      <w:r w:rsidR="00D13F74" w:rsidRPr="00244002">
        <w:rPr>
          <w:rFonts w:ascii="Times New Roman" w:hAnsi="Times New Roman" w:cs="Times New Roman"/>
        </w:rPr>
        <w:t xml:space="preserve"> are both a cause and effect of psychological problems. This form of struggle may best describe the experience of Mr. W. In one sense, his spiritual struggles appeared to trigger more severe psychological problems. Prior to his first self-inflicted GSW, Mr. </w:t>
      </w:r>
      <w:r w:rsidR="00C16783" w:rsidRPr="00244002">
        <w:rPr>
          <w:rFonts w:ascii="Times New Roman" w:hAnsi="Times New Roman" w:cs="Times New Roman"/>
        </w:rPr>
        <w:t>W</w:t>
      </w:r>
      <w:r w:rsidR="00D13F74" w:rsidRPr="00244002">
        <w:rPr>
          <w:rFonts w:ascii="Times New Roman" w:hAnsi="Times New Roman" w:cs="Times New Roman"/>
        </w:rPr>
        <w:t xml:space="preserve"> had been experiencing moral struggles tied to his heavy drinking, job loss, and extramarital affairs</w:t>
      </w:r>
      <w:r w:rsidR="0073005F" w:rsidRPr="00244002">
        <w:rPr>
          <w:rFonts w:ascii="Times New Roman" w:hAnsi="Times New Roman" w:cs="Times New Roman"/>
        </w:rPr>
        <w:t xml:space="preserve">. He also described </w:t>
      </w:r>
      <w:r w:rsidR="00D13F74" w:rsidRPr="00244002">
        <w:rPr>
          <w:rFonts w:ascii="Times New Roman" w:hAnsi="Times New Roman" w:cs="Times New Roman"/>
        </w:rPr>
        <w:t>a related set of divine struggles about whether he could be forgiven for his misdeeds and loved by God.</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These struggles exacerbated Mr. </w:t>
      </w:r>
      <w:r w:rsidR="00C16783" w:rsidRPr="00244002">
        <w:rPr>
          <w:rFonts w:ascii="Times New Roman" w:hAnsi="Times New Roman" w:cs="Times New Roman"/>
        </w:rPr>
        <w:t>W</w:t>
      </w:r>
      <w:r w:rsidR="00D13F74" w:rsidRPr="00244002">
        <w:rPr>
          <w:rFonts w:ascii="Times New Roman" w:hAnsi="Times New Roman" w:cs="Times New Roman"/>
        </w:rPr>
        <w:t xml:space="preserve">’s depression. </w:t>
      </w:r>
      <w:r w:rsidR="00F400A9" w:rsidRPr="00244002">
        <w:rPr>
          <w:rFonts w:ascii="Times New Roman" w:hAnsi="Times New Roman" w:cs="Times New Roman"/>
        </w:rPr>
        <w:br/>
        <w:t>A</w:t>
      </w:r>
      <w:r w:rsidR="00D13F74" w:rsidRPr="00244002">
        <w:rPr>
          <w:rFonts w:ascii="Times New Roman" w:hAnsi="Times New Roman" w:cs="Times New Roman"/>
        </w:rPr>
        <w:t xml:space="preserve">fter starting bupropion, </w:t>
      </w:r>
      <w:r w:rsidR="00F400A9" w:rsidRPr="00244002">
        <w:rPr>
          <w:rFonts w:ascii="Times New Roman" w:hAnsi="Times New Roman" w:cs="Times New Roman"/>
        </w:rPr>
        <w:t xml:space="preserve">however, </w:t>
      </w:r>
      <w:r w:rsidR="00D13F74" w:rsidRPr="00244002">
        <w:rPr>
          <w:rFonts w:ascii="Times New Roman" w:hAnsi="Times New Roman" w:cs="Times New Roman"/>
        </w:rPr>
        <w:t xml:space="preserve">Mr. </w:t>
      </w:r>
      <w:r w:rsidR="00C16783" w:rsidRPr="00244002">
        <w:rPr>
          <w:rFonts w:ascii="Times New Roman" w:hAnsi="Times New Roman" w:cs="Times New Roman"/>
        </w:rPr>
        <w:t>W</w:t>
      </w:r>
      <w:r w:rsidR="00D13F74" w:rsidRPr="00244002">
        <w:rPr>
          <w:rFonts w:ascii="Times New Roman" w:hAnsi="Times New Roman" w:cs="Times New Roman"/>
        </w:rPr>
        <w:t xml:space="preserve"> began to manifest manic as well as depressive symptoms.</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These mixed symptoms intensified Mr. </w:t>
      </w:r>
      <w:r w:rsidR="00C16783" w:rsidRPr="00244002">
        <w:rPr>
          <w:rFonts w:ascii="Times New Roman" w:hAnsi="Times New Roman" w:cs="Times New Roman"/>
        </w:rPr>
        <w:t>W</w:t>
      </w:r>
      <w:r w:rsidR="00D13F74" w:rsidRPr="00244002">
        <w:rPr>
          <w:rFonts w:ascii="Times New Roman" w:hAnsi="Times New Roman" w:cs="Times New Roman"/>
        </w:rPr>
        <w:t xml:space="preserve">’s spiritual struggles and prompted his “gambling with God” game of Russian roulette to resolve the question of whether he was </w:t>
      </w:r>
      <w:r w:rsidR="00F400A9" w:rsidRPr="00244002">
        <w:rPr>
          <w:rFonts w:ascii="Times New Roman" w:hAnsi="Times New Roman" w:cs="Times New Roman"/>
        </w:rPr>
        <w:t>actually</w:t>
      </w:r>
      <w:r w:rsidR="00D13F74" w:rsidRPr="00244002">
        <w:rPr>
          <w:rFonts w:ascii="Times New Roman" w:hAnsi="Times New Roman" w:cs="Times New Roman"/>
        </w:rPr>
        <w:t xml:space="preserve"> loved by God.</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Complex spiritual struggles </w:t>
      </w:r>
      <w:r w:rsidR="0073005F" w:rsidRPr="00244002">
        <w:rPr>
          <w:rFonts w:ascii="Times New Roman" w:hAnsi="Times New Roman" w:cs="Times New Roman"/>
        </w:rPr>
        <w:t xml:space="preserve">such as these </w:t>
      </w:r>
      <w:r w:rsidR="00D13F74" w:rsidRPr="00244002">
        <w:rPr>
          <w:rFonts w:ascii="Times New Roman" w:hAnsi="Times New Roman" w:cs="Times New Roman"/>
        </w:rPr>
        <w:t>call for a multimodal, spiritually integrated approach to treatment</w:t>
      </w:r>
      <w:r w:rsidR="005B13FD" w:rsidRPr="00244002">
        <w:rPr>
          <w:rFonts w:ascii="Times New Roman" w:hAnsi="Times New Roman" w:cs="Times New Roman"/>
        </w:rPr>
        <w:t>,</w:t>
      </w:r>
      <w:r w:rsidR="002A2C9E"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&lt;EndNote&gt;&lt;Cite&gt;&lt;Author&gt;Pargament&lt;/Author&gt;&lt;Year&gt;2007&lt;/Year&gt;&lt;RecNum&gt;12&lt;/RecNum&gt;&lt;IDText&gt;Spiritually integrated psychotherapy: Understanding and addressing the sacred&lt;/IDText&gt;&lt;DisplayText&gt;&lt;style face="superscript"&gt;13&lt;/style&gt;&lt;/DisplayText&gt;&lt;record&gt;&lt;rec-number&gt;12&lt;/rec-number&gt;&lt;foreign-keys&gt;&lt;key app="EN" db-id="r9zr2rxpos0p2ueafx6pfz2ow0edr509sf2a" timestamp="1542341805"&gt;12&lt;/key&gt;&lt;/foreign-keys&gt;&lt;ref-type name="Book"&gt;6&lt;/ref-type&gt;&lt;contributors&gt;&lt;authors&gt;&lt;author&gt;Pargament, Kenneth I.&lt;/author&gt;&lt;/authors&gt;&lt;/contributors&gt;&lt;titles&gt;&lt;title&gt;Spiritually integrated psychotherapy: Understanding and addressing the sacred&lt;/title&gt;&lt;/titles&gt;&lt;dates&gt;&lt;year&gt;2007&lt;/year&gt;&lt;/dates&gt;&lt;pub-location&gt;New York&lt;/pub-location&gt;&lt;publisher&gt;Guilford Press&lt;/publisher&gt;&lt;urls&gt;&lt;/urls&gt;&lt;/record&gt;&lt;/Cite&gt;&lt;/EndNote&gt;</w:instrText>
      </w:r>
      <w:r w:rsidR="002A2C9E"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13</w:t>
      </w:r>
      <w:r w:rsidR="002A2C9E" w:rsidRPr="00244002">
        <w:rPr>
          <w:rFonts w:ascii="Times New Roman" w:hAnsi="Times New Roman" w:cs="Times New Roman"/>
        </w:rPr>
        <w:fldChar w:fldCharType="end"/>
      </w:r>
      <w:r w:rsidR="005B13FD" w:rsidRPr="00244002">
        <w:rPr>
          <w:rFonts w:ascii="Times New Roman" w:hAnsi="Times New Roman" w:cs="Times New Roman"/>
        </w:rPr>
        <w:t xml:space="preserve"> defined as one </w:t>
      </w:r>
      <w:r w:rsidR="00F400A9" w:rsidRPr="00244002">
        <w:rPr>
          <w:rFonts w:ascii="Times New Roman" w:hAnsi="Times New Roman" w:cs="Times New Roman"/>
        </w:rPr>
        <w:t xml:space="preserve">that </w:t>
      </w:r>
      <w:r w:rsidR="005B13FD" w:rsidRPr="00244002">
        <w:rPr>
          <w:rFonts w:ascii="Times New Roman" w:hAnsi="Times New Roman" w:cs="Times New Roman"/>
        </w:rPr>
        <w:t>includes spirituality in the process of fostering insight and mental health.</w:t>
      </w:r>
      <w:r w:rsidR="00FD2541" w:rsidRPr="00244002">
        <w:rPr>
          <w:rFonts w:ascii="Times New Roman" w:hAnsi="Times New Roman" w:cs="Times New Roman"/>
        </w:rPr>
        <w:t xml:space="preserve"> </w:t>
      </w:r>
    </w:p>
    <w:p w14:paraId="0057CFE4"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Unfortunately, spiritual issues often go unattended in mental health treatment. Patients themselves may be reluctant to broach these topics. Following his first GSW, Mr. </w:t>
      </w:r>
      <w:r w:rsidR="00C16783" w:rsidRPr="00244002">
        <w:rPr>
          <w:rFonts w:ascii="Times New Roman" w:hAnsi="Times New Roman" w:cs="Times New Roman"/>
        </w:rPr>
        <w:t>W</w:t>
      </w:r>
      <w:r w:rsidR="00D13F74" w:rsidRPr="00244002">
        <w:rPr>
          <w:rFonts w:ascii="Times New Roman" w:hAnsi="Times New Roman" w:cs="Times New Roman"/>
        </w:rPr>
        <w:t xml:space="preserve"> admitted that he had not shared with his outpatient psychiatrist his spiritual questioning or his anxiety that no God could love him.</w:t>
      </w:r>
      <w:r w:rsidR="0073005F" w:rsidRPr="00244002">
        <w:rPr>
          <w:rFonts w:ascii="Times New Roman" w:hAnsi="Times New Roman" w:cs="Times New Roman"/>
        </w:rPr>
        <w:t xml:space="preserve"> </w:t>
      </w:r>
      <w:r w:rsidR="00D13F74" w:rsidRPr="00244002">
        <w:rPr>
          <w:rFonts w:ascii="Times New Roman" w:hAnsi="Times New Roman" w:cs="Times New Roman"/>
        </w:rPr>
        <w:t xml:space="preserve">A </w:t>
      </w:r>
      <w:r w:rsidR="000D61F9" w:rsidRPr="00244002">
        <w:rPr>
          <w:rFonts w:ascii="Times New Roman" w:hAnsi="Times New Roman" w:cs="Times New Roman"/>
        </w:rPr>
        <w:t xml:space="preserve">spiritually integrated approach might include </w:t>
      </w:r>
      <w:r w:rsidR="00D13F74" w:rsidRPr="00244002">
        <w:rPr>
          <w:rFonts w:ascii="Times New Roman" w:hAnsi="Times New Roman" w:cs="Times New Roman"/>
        </w:rPr>
        <w:t>questions during the intake interview</w:t>
      </w:r>
      <w:r w:rsidR="000D61F9" w:rsidRPr="00244002">
        <w:rPr>
          <w:rFonts w:ascii="Times New Roman" w:hAnsi="Times New Roman" w:cs="Times New Roman"/>
        </w:rPr>
        <w:t xml:space="preserve"> that</w:t>
      </w:r>
      <w:r w:rsidR="00D13F74" w:rsidRPr="00244002">
        <w:rPr>
          <w:rFonts w:ascii="Times New Roman" w:hAnsi="Times New Roman" w:cs="Times New Roman"/>
        </w:rPr>
        <w:t xml:space="preserve"> could potentially open the door to conversation about struggles and other relevant spiritual matters.</w:t>
      </w:r>
      <w:r w:rsidR="00FD2541" w:rsidRPr="00244002">
        <w:rPr>
          <w:rFonts w:ascii="Times New Roman" w:hAnsi="Times New Roman" w:cs="Times New Roman"/>
        </w:rPr>
        <w:t xml:space="preserve"> </w:t>
      </w:r>
      <w:r w:rsidR="00D13F74" w:rsidRPr="00244002">
        <w:rPr>
          <w:rFonts w:ascii="Times New Roman" w:hAnsi="Times New Roman" w:cs="Times New Roman"/>
        </w:rPr>
        <w:t>Consider these illustrative probes: “Have you been experiencing tensions, conflicts, questions, or struggles about religion or spirituality?” and “How have your problems affected you spiritually?”</w:t>
      </w:r>
    </w:p>
    <w:p w14:paraId="43CF0D1C" w14:textId="77777777" w:rsidR="00D13F74"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0D61F9" w:rsidRPr="00244002">
        <w:rPr>
          <w:rFonts w:ascii="Times New Roman" w:hAnsi="Times New Roman" w:cs="Times New Roman"/>
        </w:rPr>
        <w:t xml:space="preserve">Attending to spiritual concerns could have also been useful </w:t>
      </w:r>
      <w:r w:rsidR="00703324" w:rsidRPr="00244002">
        <w:rPr>
          <w:rFonts w:ascii="Times New Roman" w:hAnsi="Times New Roman" w:cs="Times New Roman"/>
        </w:rPr>
        <w:t>a</w:t>
      </w:r>
      <w:r w:rsidR="00D13F74" w:rsidRPr="00244002">
        <w:rPr>
          <w:rFonts w:ascii="Times New Roman" w:hAnsi="Times New Roman" w:cs="Times New Roman"/>
        </w:rPr>
        <w:t>t the time of his discharge following his second GSW</w:t>
      </w:r>
      <w:r w:rsidR="00CE6BA1" w:rsidRPr="00244002">
        <w:rPr>
          <w:rFonts w:ascii="Times New Roman" w:hAnsi="Times New Roman" w:cs="Times New Roman"/>
        </w:rPr>
        <w:t>.</w:t>
      </w:r>
      <w:r w:rsidR="00D13F74" w:rsidRPr="00244002">
        <w:rPr>
          <w:rFonts w:ascii="Times New Roman" w:hAnsi="Times New Roman" w:cs="Times New Roman"/>
        </w:rPr>
        <w:t xml:space="preserve"> Mr. </w:t>
      </w:r>
      <w:r w:rsidR="00C16783" w:rsidRPr="00244002">
        <w:rPr>
          <w:rFonts w:ascii="Times New Roman" w:hAnsi="Times New Roman" w:cs="Times New Roman"/>
        </w:rPr>
        <w:t>W</w:t>
      </w:r>
      <w:r w:rsidR="00D13F74" w:rsidRPr="00244002">
        <w:rPr>
          <w:rFonts w:ascii="Times New Roman" w:hAnsi="Times New Roman" w:cs="Times New Roman"/>
        </w:rPr>
        <w:t xml:space="preserve"> was no longer suicidal, but he continued to present with signs of spiritual uncertainty and confusion.</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Given the significant role of spiritual struggles in his life, </w:t>
      </w:r>
      <w:r w:rsidR="00D13F74" w:rsidRPr="00244002">
        <w:rPr>
          <w:rFonts w:ascii="Times New Roman" w:hAnsi="Times New Roman" w:cs="Times New Roman"/>
        </w:rPr>
        <w:lastRenderedPageBreak/>
        <w:t>a spiritually integrated treatment</w:t>
      </w:r>
      <w:r w:rsidR="005B13FD" w:rsidRPr="00244002">
        <w:rPr>
          <w:rFonts w:ascii="Times New Roman" w:hAnsi="Times New Roman" w:cs="Times New Roman"/>
        </w:rPr>
        <w:t xml:space="preserve"> </w:t>
      </w:r>
      <w:r w:rsidR="00D13F74" w:rsidRPr="00244002">
        <w:rPr>
          <w:rFonts w:ascii="Times New Roman" w:hAnsi="Times New Roman" w:cs="Times New Roman"/>
        </w:rPr>
        <w:t xml:space="preserve">would seem warranted to address Mr. </w:t>
      </w:r>
      <w:r w:rsidR="00C16783" w:rsidRPr="00244002">
        <w:rPr>
          <w:rFonts w:ascii="Times New Roman" w:hAnsi="Times New Roman" w:cs="Times New Roman"/>
        </w:rPr>
        <w:t>W</w:t>
      </w:r>
      <w:r w:rsidR="00D13F74" w:rsidRPr="00244002">
        <w:rPr>
          <w:rFonts w:ascii="Times New Roman" w:hAnsi="Times New Roman" w:cs="Times New Roman"/>
        </w:rPr>
        <w:t xml:space="preserve">’s spiritual concerns. An insight-oriented approach could help Mr. </w:t>
      </w:r>
      <w:r w:rsidR="00C16783" w:rsidRPr="00244002">
        <w:rPr>
          <w:rFonts w:ascii="Times New Roman" w:hAnsi="Times New Roman" w:cs="Times New Roman"/>
        </w:rPr>
        <w:t>W</w:t>
      </w:r>
      <w:r w:rsidR="00D13F74" w:rsidRPr="00244002">
        <w:rPr>
          <w:rFonts w:ascii="Times New Roman" w:hAnsi="Times New Roman" w:cs="Times New Roman"/>
        </w:rPr>
        <w:t xml:space="preserve"> explore the potential roots of his struggles, such as his sense of isolation and loneliness as a child, feelings of insecure attachment to God (perhaps mirroring his insecure attachment to his parents), and childlike conception of a “scorekeeper God.”</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Therapy could also help Mr. </w:t>
      </w:r>
      <w:r w:rsidR="00C16783" w:rsidRPr="00244002">
        <w:rPr>
          <w:rFonts w:ascii="Times New Roman" w:hAnsi="Times New Roman" w:cs="Times New Roman"/>
        </w:rPr>
        <w:t>W</w:t>
      </w:r>
      <w:r w:rsidR="00D13F74" w:rsidRPr="00244002">
        <w:rPr>
          <w:rFonts w:ascii="Times New Roman" w:hAnsi="Times New Roman" w:cs="Times New Roman"/>
        </w:rPr>
        <w:t xml:space="preserve"> consider and move toward a more mature spirituality and understanding of God, one which would allow him to take more responsibility and control over his own life.</w:t>
      </w:r>
      <w:r w:rsidR="00FD2541" w:rsidRPr="00244002">
        <w:rPr>
          <w:rFonts w:ascii="Times New Roman" w:hAnsi="Times New Roman" w:cs="Times New Roman"/>
        </w:rPr>
        <w:t xml:space="preserve"> </w:t>
      </w:r>
      <w:r w:rsidR="00D13F74" w:rsidRPr="00244002">
        <w:rPr>
          <w:rFonts w:ascii="Times New Roman" w:hAnsi="Times New Roman" w:cs="Times New Roman"/>
        </w:rPr>
        <w:t>Spiritually</w:t>
      </w:r>
      <w:r w:rsidR="002C62D0" w:rsidRPr="00244002">
        <w:rPr>
          <w:rFonts w:ascii="Times New Roman" w:hAnsi="Times New Roman" w:cs="Times New Roman"/>
        </w:rPr>
        <w:t xml:space="preserve"> </w:t>
      </w:r>
      <w:r w:rsidR="00D13F74" w:rsidRPr="00244002">
        <w:rPr>
          <w:rFonts w:ascii="Times New Roman" w:hAnsi="Times New Roman" w:cs="Times New Roman"/>
        </w:rPr>
        <w:t xml:space="preserve">oriented rituals, readings, and practices, such as mindfulness, could be particularly valuable in short-circuiting Mr. </w:t>
      </w:r>
      <w:r w:rsidR="00C16783" w:rsidRPr="00244002">
        <w:rPr>
          <w:rFonts w:ascii="Times New Roman" w:hAnsi="Times New Roman" w:cs="Times New Roman"/>
        </w:rPr>
        <w:t>W</w:t>
      </w:r>
      <w:r w:rsidR="00D13F74" w:rsidRPr="00244002">
        <w:rPr>
          <w:rFonts w:ascii="Times New Roman" w:hAnsi="Times New Roman" w:cs="Times New Roman"/>
        </w:rPr>
        <w:t xml:space="preserve">’s ruminative and risky spiritual struggles about whether he is ultimately worthy of being loved by God. </w:t>
      </w:r>
      <w:r w:rsidR="005B13FD" w:rsidRPr="00244002">
        <w:rPr>
          <w:rFonts w:ascii="Times New Roman" w:hAnsi="Times New Roman" w:cs="Times New Roman"/>
        </w:rPr>
        <w:t>Of course, practitioners must be careful to avoid taking on the role of theologians or clergy</w:t>
      </w:r>
      <w:r w:rsidR="002C62D0" w:rsidRPr="00244002">
        <w:rPr>
          <w:rFonts w:ascii="Times New Roman" w:hAnsi="Times New Roman" w:cs="Times New Roman"/>
        </w:rPr>
        <w:t>,</w:t>
      </w:r>
      <w:r w:rsidR="005B13FD" w:rsidRPr="00244002">
        <w:rPr>
          <w:rFonts w:ascii="Times New Roman" w:hAnsi="Times New Roman" w:cs="Times New Roman"/>
        </w:rPr>
        <w:t xml:space="preserve"> and, instead, work within the boundaries of their professional competence. But given this patient’s complex spiritual struggles, a spiritually integrated approach—one sensitive to both the spiritual dimension of psychiatric problems and the potentially valuable role </w:t>
      </w:r>
      <w:r w:rsidR="002C62D0" w:rsidRPr="00244002">
        <w:rPr>
          <w:rFonts w:ascii="Times New Roman" w:hAnsi="Times New Roman" w:cs="Times New Roman"/>
        </w:rPr>
        <w:t xml:space="preserve">that </w:t>
      </w:r>
      <w:r w:rsidR="005B13FD" w:rsidRPr="00244002">
        <w:rPr>
          <w:rFonts w:ascii="Times New Roman" w:hAnsi="Times New Roman" w:cs="Times New Roman"/>
        </w:rPr>
        <w:t>spiritual resources can play in therapy—would likely prove helpful in treat</w:t>
      </w:r>
      <w:r w:rsidR="002C62D0" w:rsidRPr="00244002">
        <w:rPr>
          <w:rFonts w:ascii="Times New Roman" w:hAnsi="Times New Roman" w:cs="Times New Roman"/>
        </w:rPr>
        <w:t>ing</w:t>
      </w:r>
      <w:r w:rsidR="005B13FD" w:rsidRPr="00244002">
        <w:rPr>
          <w:rFonts w:ascii="Times New Roman" w:hAnsi="Times New Roman" w:cs="Times New Roman"/>
        </w:rPr>
        <w:t xml:space="preserve"> Mr. W. </w:t>
      </w:r>
    </w:p>
    <w:p w14:paraId="7936B640" w14:textId="77777777" w:rsidR="00B05D11" w:rsidRPr="00244002" w:rsidRDefault="00B05D11">
      <w:pPr>
        <w:spacing w:line="480" w:lineRule="auto"/>
        <w:rPr>
          <w:rFonts w:ascii="Times New Roman" w:hAnsi="Times New Roman" w:cs="Times New Roman"/>
        </w:rPr>
      </w:pPr>
    </w:p>
    <w:p w14:paraId="42FA9DA0" w14:textId="77777777" w:rsidR="00B05D11" w:rsidRPr="00244002" w:rsidRDefault="00EF5CFD" w:rsidP="00B05D11">
      <w:pPr>
        <w:spacing w:line="480" w:lineRule="auto"/>
        <w:rPr>
          <w:rFonts w:ascii="Times New Roman" w:hAnsi="Times New Roman" w:cs="Times New Roman"/>
        </w:rPr>
      </w:pPr>
      <w:r w:rsidRPr="00244002">
        <w:rPr>
          <w:rFonts w:ascii="Times New Roman" w:hAnsi="Times New Roman" w:cs="Times New Roman"/>
        </w:rPr>
        <w:t>[2] James L. Griffith, MD</w:t>
      </w:r>
    </w:p>
    <w:p w14:paraId="237DDE04" w14:textId="77777777" w:rsidR="00B05D11" w:rsidRPr="00244002" w:rsidRDefault="00B05D11" w:rsidP="00B05D11">
      <w:pPr>
        <w:spacing w:line="480" w:lineRule="auto"/>
        <w:rPr>
          <w:rFonts w:ascii="Times New Roman" w:hAnsi="Times New Roman" w:cs="Times New Roman"/>
        </w:rPr>
      </w:pPr>
    </w:p>
    <w:p w14:paraId="2EBAFF98" w14:textId="77777777" w:rsidR="00EF5CFD" w:rsidRPr="00244002" w:rsidRDefault="00B05D11" w:rsidP="00B05D11">
      <w:pPr>
        <w:spacing w:line="480" w:lineRule="auto"/>
        <w:rPr>
          <w:rFonts w:ascii="Times New Roman" w:hAnsi="Times New Roman" w:cs="Times New Roman"/>
        </w:rPr>
      </w:pPr>
      <w:r w:rsidRPr="00244002">
        <w:rPr>
          <w:rFonts w:ascii="Times New Roman" w:hAnsi="Times New Roman" w:cs="Times New Roman"/>
        </w:rPr>
        <w:t>Cultural factors can contribute to a patient’s hesitancy to reveal his or her spiritual life to a psychiatrist.</w:t>
      </w:r>
      <w:r w:rsidR="00FD2541" w:rsidRPr="00244002">
        <w:rPr>
          <w:rFonts w:ascii="Times New Roman" w:hAnsi="Times New Roman" w:cs="Times New Roman"/>
        </w:rPr>
        <w:t xml:space="preserve"> </w:t>
      </w:r>
      <w:r w:rsidR="00554DED" w:rsidRPr="00244002">
        <w:rPr>
          <w:rFonts w:ascii="Times New Roman" w:hAnsi="Times New Roman" w:cs="Times New Roman"/>
        </w:rPr>
        <w:t xml:space="preserve">Though various </w:t>
      </w:r>
      <w:r w:rsidR="007B755C" w:rsidRPr="00244002">
        <w:rPr>
          <w:rFonts w:ascii="Times New Roman" w:hAnsi="Times New Roman" w:cs="Times New Roman"/>
        </w:rPr>
        <w:t>authors and practitioners have embraced the overlap between</w:t>
      </w:r>
      <w:r w:rsidR="004B7809" w:rsidRPr="00244002">
        <w:rPr>
          <w:rFonts w:ascii="Times New Roman" w:hAnsi="Times New Roman" w:cs="Times New Roman"/>
        </w:rPr>
        <w:t xml:space="preserve"> mental h</w:t>
      </w:r>
      <w:r w:rsidR="00554DED" w:rsidRPr="00244002">
        <w:rPr>
          <w:rFonts w:ascii="Times New Roman" w:hAnsi="Times New Roman" w:cs="Times New Roman"/>
        </w:rPr>
        <w:t>ealth and spirituality,</w:t>
      </w:r>
      <w:r w:rsidR="00FD2541" w:rsidRPr="00244002">
        <w:rPr>
          <w:rFonts w:ascii="Times New Roman" w:hAnsi="Times New Roman" w:cs="Times New Roman"/>
        </w:rPr>
        <w:t xml:space="preserve"> </w:t>
      </w:r>
      <w:r w:rsidR="004B7809" w:rsidRPr="00244002">
        <w:rPr>
          <w:rFonts w:ascii="Times New Roman" w:hAnsi="Times New Roman" w:cs="Times New Roman"/>
        </w:rPr>
        <w:t>historically s</w:t>
      </w:r>
      <w:r w:rsidRPr="00244002">
        <w:rPr>
          <w:rFonts w:ascii="Times New Roman" w:hAnsi="Times New Roman" w:cs="Times New Roman"/>
        </w:rPr>
        <w:t xml:space="preserve">pirituality and religion have </w:t>
      </w:r>
      <w:r w:rsidR="004B7809" w:rsidRPr="00244002">
        <w:rPr>
          <w:rFonts w:ascii="Times New Roman" w:hAnsi="Times New Roman" w:cs="Times New Roman"/>
        </w:rPr>
        <w:t xml:space="preserve">more </w:t>
      </w:r>
      <w:r w:rsidR="007B755C" w:rsidRPr="00244002">
        <w:rPr>
          <w:rFonts w:ascii="Times New Roman" w:hAnsi="Times New Roman" w:cs="Times New Roman"/>
        </w:rPr>
        <w:t xml:space="preserve">often </w:t>
      </w:r>
      <w:r w:rsidRPr="00244002">
        <w:rPr>
          <w:rFonts w:ascii="Times New Roman" w:hAnsi="Times New Roman" w:cs="Times New Roman"/>
        </w:rPr>
        <w:t>been stigmatized within psychiatry, in part due to the popularization of Freudian psychoanalytic thought in the mid</w:t>
      </w:r>
      <w:r w:rsidR="002C62D0" w:rsidRPr="00244002">
        <w:rPr>
          <w:rFonts w:ascii="Times New Roman" w:hAnsi="Times New Roman" w:cs="Times New Roman"/>
        </w:rPr>
        <w:t xml:space="preserve"> </w:t>
      </w:r>
      <w:r w:rsidRPr="00244002">
        <w:rPr>
          <w:rFonts w:ascii="Times New Roman" w:hAnsi="Times New Roman" w:cs="Times New Roman"/>
        </w:rPr>
        <w:t>twentieth century</w:t>
      </w:r>
      <w:r w:rsidR="00251FC6" w:rsidRPr="00244002">
        <w:rPr>
          <w:rFonts w:ascii="Times New Roman" w:hAnsi="Times New Roman" w:cs="Times New Roman"/>
        </w:rPr>
        <w:t>.</w:t>
      </w:r>
      <w:r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&lt;EndNote&gt;&lt;Cite&gt;&lt;Author&gt;Koenig&lt;/Author&gt;&lt;Year&gt;2005&lt;/Year&gt;&lt;RecNum&gt;13&lt;/RecNum&gt;&lt;IDText&gt;History of Mental Health Care: Modern Times&lt;/IDText&gt;&lt;DisplayText&gt;&lt;style face="superscript"&gt;14&lt;/style&gt;&lt;/DisplayText&gt;&lt;record&gt;&lt;rec-number&gt;13&lt;/rec-number&gt;&lt;foreign-keys&gt;&lt;key app="EN" db-id="r9zr2rxpos0p2ueafx6pfz2ow0edr509sf2a" timestamp="1542341805"&gt;13&lt;/key&gt;&lt;/foreign-keys&gt;&lt;ref-type name="Book Section"&gt;5&lt;/ref-type&gt;&lt;contributors&gt;&lt;authors&gt;&lt;author&gt;Koenig, Harold G.&lt;/author&gt;&lt;/authors&gt;&lt;/contributors&gt;&lt;titles&gt;&lt;title&gt;History of Mental Health Care: Modern Times&lt;/title&gt;&lt;secondary-title&gt;Faith and Mental Health: Religious Resources for Healing&lt;/secondary-title&gt;&lt;/titles&gt;&lt;pages&gt;26-28&lt;/pages&gt;&lt;dates&gt;&lt;year&gt;2005&lt;/year&gt;&lt;/dates&gt;&lt;pub-location&gt;West Conshohocken, PA&lt;/pub-location&gt;&lt;publisher&gt;Templeton Foundation Press&lt;/publisher&gt;&lt;urls&gt;&lt;/urls&gt;&lt;/record&gt;&lt;/Cite&gt;&lt;/EndNote&gt;</w:instrText>
      </w:r>
      <w:r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14</w:t>
      </w:r>
      <w:r w:rsidRPr="00244002">
        <w:rPr>
          <w:rFonts w:ascii="Times New Roman" w:hAnsi="Times New Roman" w:cs="Times New Roman"/>
        </w:rPr>
        <w:fldChar w:fldCharType="end"/>
      </w:r>
      <w:r w:rsidR="00262FCB" w:rsidRPr="00244002">
        <w:rPr>
          <w:rFonts w:ascii="Times New Roman" w:hAnsi="Times New Roman" w:cs="Times New Roman"/>
        </w:rPr>
        <w:t xml:space="preserve"> </w:t>
      </w:r>
      <w:r w:rsidR="00B632AB" w:rsidRPr="00244002">
        <w:rPr>
          <w:rFonts w:ascii="Times New Roman" w:hAnsi="Times New Roman" w:cs="Times New Roman"/>
        </w:rPr>
        <w:t>Though the matter has not been formally studied, one would expect that p</w:t>
      </w:r>
      <w:r w:rsidRPr="00244002">
        <w:rPr>
          <w:rFonts w:ascii="Times New Roman" w:hAnsi="Times New Roman" w:cs="Times New Roman"/>
        </w:rPr>
        <w:t xml:space="preserve">atients aware of this stigmatization may expect a psychiatrist to dismiss or </w:t>
      </w:r>
      <w:r w:rsidRPr="00244002">
        <w:rPr>
          <w:rFonts w:ascii="Times New Roman" w:hAnsi="Times New Roman" w:cs="Times New Roman"/>
        </w:rPr>
        <w:lastRenderedPageBreak/>
        <w:t>ridicule their spirituality. In addition, life-changing religious experiences can be difficult to put into words.</w:t>
      </w:r>
      <w:r w:rsidR="00FD2541" w:rsidRPr="00244002">
        <w:rPr>
          <w:rFonts w:ascii="Times New Roman" w:hAnsi="Times New Roman" w:cs="Times New Roman"/>
        </w:rPr>
        <w:t xml:space="preserve"> </w:t>
      </w:r>
      <w:r w:rsidRPr="00244002">
        <w:rPr>
          <w:rFonts w:ascii="Times New Roman" w:hAnsi="Times New Roman" w:cs="Times New Roman"/>
        </w:rPr>
        <w:t>Powerful religious experiences can exist inchoate and viscerally felt, but beyond language.</w:t>
      </w:r>
      <w:r w:rsidR="00FD2541" w:rsidRPr="00244002">
        <w:rPr>
          <w:rFonts w:ascii="Times New Roman" w:hAnsi="Times New Roman" w:cs="Times New Roman"/>
        </w:rPr>
        <w:t xml:space="preserve"> </w:t>
      </w:r>
      <w:r w:rsidRPr="00244002">
        <w:rPr>
          <w:rFonts w:ascii="Times New Roman" w:hAnsi="Times New Roman" w:cs="Times New Roman"/>
        </w:rPr>
        <w:t>As philosopher Martin Buber observed, a relationship with the Divine “does not use speech, yet begets it. We perceive no Thou, but none the less we feel we are addressed and we answer— forming, thinking, acting.”</w:t>
      </w:r>
      <w:r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&lt;EndNote&gt;&lt;Cite&gt;&lt;Author&gt;Buber&lt;/Author&gt;&lt;Year&gt;1958&lt;/Year&gt;&lt;RecNum&gt;14&lt;/RecNum&gt;&lt;IDText&gt;I and Thou&lt;/IDText&gt;&lt;DisplayText&gt;&lt;style face="superscript"&gt;15&lt;/style&gt;&lt;/DisplayText&gt;&lt;record&gt;&lt;rec-number&gt;14&lt;/rec-number&gt;&lt;foreign-keys&gt;&lt;key app="EN" db-id="r9zr2rxpos0p2ueafx6pfz2ow0edr509sf2a" timestamp="1542341805"&gt;14&lt;/key&gt;&lt;/foreign-keys&gt;&lt;ref-type name="Book Section"&gt;5&lt;/ref-type&gt;&lt;contributors&gt;&lt;authors&gt;&lt;author&gt;Buber, Martin&lt;/author&gt;&lt;/authors&gt;&lt;/contributors&gt;&lt;titles&gt;&lt;title&gt;I and Thou&lt;/title&gt;&lt;/titles&gt;&lt;pages&gt;6&lt;/pages&gt;&lt;dates&gt;&lt;year&gt;1958&lt;/year&gt;&lt;/dates&gt;&lt;pub-location&gt;New York&lt;/pub-location&gt;&lt;publisher&gt;Macmillan&lt;/publisher&gt;&lt;urls&gt;&lt;/urls&gt;&lt;/record&gt;&lt;/Cite&gt;&lt;/EndNote&gt;</w:instrText>
      </w:r>
      <w:r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15</w:t>
      </w:r>
      <w:r w:rsidRPr="00244002">
        <w:rPr>
          <w:rFonts w:ascii="Times New Roman" w:hAnsi="Times New Roman" w:cs="Times New Roman"/>
        </w:rPr>
        <w:fldChar w:fldCharType="end"/>
      </w:r>
      <w:r w:rsidR="008A7E3F" w:rsidRPr="00244002">
        <w:rPr>
          <w:rFonts w:ascii="Times New Roman" w:hAnsi="Times New Roman" w:cs="Times New Roman"/>
          <w:vertAlign w:val="superscript"/>
        </w:rPr>
        <w:t>(p 6)</w:t>
      </w:r>
      <w:r w:rsidRPr="00244002">
        <w:rPr>
          <w:rFonts w:ascii="Times New Roman" w:hAnsi="Times New Roman" w:cs="Times New Roman"/>
        </w:rPr>
        <w:t xml:space="preserve"> For each of these reasons, clinical skills are needed to listen for that which has not yet been expressed.</w:t>
      </w:r>
      <w:r w:rsidR="00FD2541" w:rsidRPr="00244002">
        <w:rPr>
          <w:rFonts w:ascii="Times New Roman" w:hAnsi="Times New Roman" w:cs="Times New Roman"/>
        </w:rPr>
        <w:t xml:space="preserve"> </w:t>
      </w:r>
      <w:r w:rsidRPr="00244002">
        <w:rPr>
          <w:rFonts w:ascii="Times New Roman" w:hAnsi="Times New Roman" w:cs="Times New Roman"/>
        </w:rPr>
        <w:t>An active invitation from the clinician is needed that conveys respect and authentic interest</w:t>
      </w:r>
      <w:r w:rsidR="00251FC6" w:rsidRPr="00244002">
        <w:rPr>
          <w:rFonts w:ascii="Times New Roman" w:hAnsi="Times New Roman" w:cs="Times New Roman"/>
        </w:rPr>
        <w:t>.</w:t>
      </w:r>
      <w:r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&lt;EndNote&gt;&lt;Cite&gt;&lt;Author&gt;Griffith&lt;/Author&gt;&lt;Year&gt;2002&lt;/Year&gt;&lt;RecNum&gt;11&lt;/RecNum&gt;&lt;IDText&gt;Encountering the Sacred: How to Talk with People about Their Spiritual Lives&lt;/IDText&gt;&lt;DisplayText&gt;&lt;style face="superscript"&gt;12,16&lt;/style&gt;&lt;/DisplayText&gt;&lt;record&gt;&lt;rec-number&gt;11&lt;/rec-number&gt;&lt;foreign-keys&gt;&lt;key app="EN" db-id="r9zr2rxpos0p2ueafx6pfz2ow0edr509sf2a" timestamp="1542341805"&gt;11&lt;/key&gt;&lt;/foreign-keys&gt;&lt;ref-type name="Book"&gt;6&lt;/ref-type&gt;&lt;contributors&gt;&lt;authors&gt;&lt;author&gt;Griffith, J.L.&lt;/author&gt;&lt;author&gt;Griffith, M.E.&lt;/author&gt;&lt;/authors&gt;&lt;/contributors&gt;&lt;titles&gt;&lt;title&gt;Encountering the Sacred: How to Talk with People about Their Spiritual Lives&lt;/title&gt;&lt;/titles&gt;&lt;dates&gt;&lt;year&gt;2002&lt;/year&gt;&lt;/dates&gt;&lt;pub-location&gt;New York, NY&lt;/pub-location&gt;&lt;publisher&gt;Guilford Press&lt;/publisher&gt;&lt;urls&gt;&lt;/urls&gt;&lt;/record&gt;&lt;/Cite&gt;&lt;Cite&gt;&lt;Author&gt;Griffith&lt;/Author&gt;&lt;Year&gt;2010&lt;/Year&gt;&lt;RecNum&gt;15&lt;/RecNum&gt;&lt;IDText&gt;Religion that Heals, Religion that Harms&lt;/IDText&gt;&lt;record&gt;&lt;rec-number&gt;15&lt;/rec-number&gt;&lt;foreign-keys&gt;&lt;key app="EN" db-id="r9zr2rxpos0p2ueafx6pfz2ow0edr509sf2a" timestamp="1542341805"&gt;15&lt;/key&gt;&lt;/foreign-keys&gt;&lt;ref-type name="Book"&gt;6&lt;/ref-type&gt;&lt;contributors&gt;&lt;authors&gt;&lt;author&gt;Griffith, James L.&lt;/author&gt;&lt;/authors&gt;&lt;/contributors&gt;&lt;titles&gt;&lt;title&gt;Religion that Heals, Religion that Harms&lt;/title&gt;&lt;/titles&gt;&lt;dates&gt;&lt;year&gt;2010&lt;/year&gt;&lt;/dates&gt;&lt;pub-location&gt;New York&lt;/pub-location&gt;&lt;publisher&gt;Guilford&lt;/publisher&gt;&lt;urls&gt;&lt;/urls&gt;&lt;/record&gt;&lt;/Cite&gt;&lt;/EndNote&gt;</w:instrText>
      </w:r>
      <w:r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12,16</w:t>
      </w:r>
      <w:r w:rsidRPr="00244002">
        <w:rPr>
          <w:rFonts w:ascii="Times New Roman" w:hAnsi="Times New Roman" w:cs="Times New Roman"/>
        </w:rPr>
        <w:fldChar w:fldCharType="end"/>
      </w:r>
      <w:r w:rsidRPr="00244002">
        <w:rPr>
          <w:rFonts w:ascii="Times New Roman" w:hAnsi="Times New Roman" w:cs="Times New Roman"/>
        </w:rPr>
        <w:t xml:space="preserve"> </w:t>
      </w:r>
    </w:p>
    <w:p w14:paraId="56EC3047" w14:textId="77777777" w:rsidR="00EF5CFD" w:rsidRPr="00244002" w:rsidRDefault="00EF5CFD" w:rsidP="00B05D11">
      <w:pPr>
        <w:spacing w:line="480" w:lineRule="auto"/>
        <w:rPr>
          <w:rFonts w:ascii="Times New Roman" w:hAnsi="Times New Roman" w:cs="Times New Roman"/>
        </w:rPr>
      </w:pPr>
      <w:r w:rsidRPr="00244002">
        <w:rPr>
          <w:rFonts w:ascii="Times New Roman" w:hAnsi="Times New Roman" w:cs="Times New Roman"/>
        </w:rPr>
        <w:tab/>
      </w:r>
      <w:r w:rsidR="00B05D11" w:rsidRPr="00244002">
        <w:rPr>
          <w:rFonts w:ascii="Times New Roman" w:hAnsi="Times New Roman" w:cs="Times New Roman"/>
        </w:rPr>
        <w:t>Existential questions are useful tools for learning about a patient’s spiritual resources.</w:t>
      </w:r>
      <w:r w:rsidR="00FD2541" w:rsidRPr="00244002">
        <w:rPr>
          <w:rFonts w:ascii="Times New Roman" w:hAnsi="Times New Roman" w:cs="Times New Roman"/>
        </w:rPr>
        <w:t xml:space="preserve"> </w:t>
      </w:r>
      <w:r w:rsidR="00B05D11" w:rsidRPr="00244002">
        <w:rPr>
          <w:rFonts w:ascii="Times New Roman" w:hAnsi="Times New Roman" w:cs="Times New Roman"/>
        </w:rPr>
        <w:t>They strike a balance between inviting discussion of spirituality</w:t>
      </w:r>
      <w:r w:rsidR="00115440" w:rsidRPr="00244002">
        <w:rPr>
          <w:rFonts w:ascii="Times New Roman" w:hAnsi="Times New Roman" w:cs="Times New Roman"/>
        </w:rPr>
        <w:t xml:space="preserve"> and</w:t>
      </w:r>
      <w:r w:rsidR="00B05D11" w:rsidRPr="00244002">
        <w:rPr>
          <w:rFonts w:ascii="Times New Roman" w:hAnsi="Times New Roman" w:cs="Times New Roman"/>
        </w:rPr>
        <w:t xml:space="preserve"> respecting a patient’s preference not to speak when such inquiry would feel off-putting due to negative past associations with religion.</w:t>
      </w:r>
      <w:r w:rsidR="00FD2541" w:rsidRPr="00244002">
        <w:rPr>
          <w:rFonts w:ascii="Times New Roman" w:hAnsi="Times New Roman" w:cs="Times New Roman"/>
        </w:rPr>
        <w:t xml:space="preserve"> </w:t>
      </w:r>
      <w:r w:rsidR="00B05D11" w:rsidRPr="00244002">
        <w:rPr>
          <w:rFonts w:ascii="Times New Roman" w:hAnsi="Times New Roman" w:cs="Times New Roman"/>
        </w:rPr>
        <w:t>Existential questions can be introduced seamlessly into most initial diagnostic interviews.</w:t>
      </w:r>
      <w:r w:rsidR="00FD2541" w:rsidRPr="00244002">
        <w:rPr>
          <w:rFonts w:ascii="Times New Roman" w:hAnsi="Times New Roman" w:cs="Times New Roman"/>
        </w:rPr>
        <w:t xml:space="preserve"> </w:t>
      </w:r>
      <w:r w:rsidR="00B05D11" w:rsidRPr="00244002">
        <w:rPr>
          <w:rFonts w:ascii="Times New Roman" w:hAnsi="Times New Roman" w:cs="Times New Roman"/>
        </w:rPr>
        <w:t>Across cultures and different spiritual traditions, spirituality and religious practices strengthen resilience against adversity.</w:t>
      </w:r>
      <w:r w:rsidR="00FD2541" w:rsidRPr="00244002">
        <w:rPr>
          <w:rFonts w:ascii="Times New Roman" w:hAnsi="Times New Roman" w:cs="Times New Roman"/>
        </w:rPr>
        <w:t xml:space="preserve"> </w:t>
      </w:r>
      <w:r w:rsidR="00B05D11" w:rsidRPr="00244002">
        <w:rPr>
          <w:rFonts w:ascii="Times New Roman" w:hAnsi="Times New Roman" w:cs="Times New Roman"/>
        </w:rPr>
        <w:t>Religion and spirituality help people to bear suffering and to uphold important identities, values, and relationships.</w:t>
      </w:r>
      <w:r w:rsidR="00FD2541" w:rsidRPr="00244002">
        <w:rPr>
          <w:rFonts w:ascii="Times New Roman" w:hAnsi="Times New Roman" w:cs="Times New Roman"/>
        </w:rPr>
        <w:t xml:space="preserve"> </w:t>
      </w:r>
      <w:r w:rsidR="00B05D11" w:rsidRPr="00244002">
        <w:rPr>
          <w:rFonts w:ascii="Times New Roman" w:hAnsi="Times New Roman" w:cs="Times New Roman"/>
        </w:rPr>
        <w:t>Existential questions inquire how a person responds to the struggles and sorrows of daily life.</w:t>
      </w:r>
      <w:r w:rsidR="00FD2541" w:rsidRPr="00244002">
        <w:rPr>
          <w:rFonts w:ascii="Times New Roman" w:hAnsi="Times New Roman" w:cs="Times New Roman"/>
        </w:rPr>
        <w:t xml:space="preserve"> </w:t>
      </w:r>
      <w:r w:rsidR="00B05D11" w:rsidRPr="00244002">
        <w:rPr>
          <w:rFonts w:ascii="Times New Roman" w:hAnsi="Times New Roman" w:cs="Times New Roman"/>
        </w:rPr>
        <w:t>Existential questions usually are felt to be normalizing, rather than pathologizing, since they ask about similar dark places through which all people, including the clinician, eventually walk.</w:t>
      </w:r>
      <w:r w:rsidR="00FD2541" w:rsidRPr="00244002">
        <w:rPr>
          <w:rFonts w:ascii="Times New Roman" w:hAnsi="Times New Roman" w:cs="Times New Roman"/>
        </w:rPr>
        <w:t xml:space="preserve"> </w:t>
      </w:r>
      <w:r w:rsidR="00B05D11" w:rsidRPr="00244002">
        <w:rPr>
          <w:rFonts w:ascii="Times New Roman" w:hAnsi="Times New Roman" w:cs="Times New Roman"/>
        </w:rPr>
        <w:t>Their aim is to open a conversation about “what matters most” in the patient’s life</w:t>
      </w:r>
      <w:r w:rsidR="00115440" w:rsidRPr="00244002">
        <w:rPr>
          <w:rFonts w:ascii="Times New Roman" w:hAnsi="Times New Roman" w:cs="Times New Roman"/>
        </w:rPr>
        <w:t>—</w:t>
      </w:r>
      <w:r w:rsidR="00B05D11" w:rsidRPr="00244002">
        <w:rPr>
          <w:rFonts w:ascii="Times New Roman" w:hAnsi="Times New Roman" w:cs="Times New Roman"/>
        </w:rPr>
        <w:t>which allows a natural progression into discussion of struggles involving religion or spirituality</w:t>
      </w:r>
      <w:r w:rsidR="00251FC6" w:rsidRPr="00244002">
        <w:rPr>
          <w:rFonts w:ascii="Times New Roman" w:hAnsi="Times New Roman" w:cs="Times New Roman"/>
        </w:rPr>
        <w:t>.</w:t>
      </w:r>
      <w:r w:rsidR="00B05D11" w:rsidRPr="00244002">
        <w:rPr>
          <w:rFonts w:ascii="Times New Roman" w:hAnsi="Times New Roman" w:cs="Times New Roman"/>
        </w:rPr>
        <w:fldChar w:fldCharType="begin">
          <w:fldData xml:space="preserve">PEVuZE5vdGU+PENpdGU+PEF1dGhvcj5HcmlmZml0aDwvQXV0aG9yPjxZZWFyPjIwMDU8L1llYXI+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</w:fldData>
        </w:fldChar>
      </w:r>
      <w:r w:rsidR="005C0EAC" w:rsidRPr="00244002">
        <w:rPr>
          <w:rFonts w:ascii="Times New Roman" w:hAnsi="Times New Roman" w:cs="Times New Roman"/>
        </w:rPr>
        <w:instrText xml:space="preserve"> ADDIN EN.CITE </w:instrText>
      </w:r>
      <w:r w:rsidR="005C0EAC" w:rsidRPr="00244002">
        <w:rPr>
          <w:rFonts w:ascii="Times New Roman" w:hAnsi="Times New Roman" w:cs="Times New Roman"/>
        </w:rPr>
        <w:fldChar w:fldCharType="begin">
          <w:fldData xml:space="preserve">PEVuZE5vdGU+PENpdGU+PEF1dGhvcj5HcmlmZml0aDwvQXV0aG9yPjxZZWFyPjIwMDU8L1llYXI+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</w:fldData>
        </w:fldChar>
      </w:r>
      <w:r w:rsidR="005C0EAC" w:rsidRPr="00244002">
        <w:rPr>
          <w:rFonts w:ascii="Times New Roman" w:hAnsi="Times New Roman" w:cs="Times New Roman"/>
        </w:rPr>
        <w:instrText xml:space="preserve"> ADDIN EN.CITE.DATA </w:instrText>
      </w:r>
      <w:r w:rsidR="005C0EAC" w:rsidRPr="00244002">
        <w:rPr>
          <w:rFonts w:ascii="Times New Roman" w:hAnsi="Times New Roman" w:cs="Times New Roman"/>
        </w:rPr>
      </w:r>
      <w:r w:rsidR="005C0EAC" w:rsidRPr="00244002">
        <w:rPr>
          <w:rFonts w:ascii="Times New Roman" w:hAnsi="Times New Roman" w:cs="Times New Roman"/>
        </w:rPr>
        <w:fldChar w:fldCharType="end"/>
      </w:r>
      <w:r w:rsidR="00B05D11" w:rsidRPr="00244002">
        <w:rPr>
          <w:rFonts w:ascii="Times New Roman" w:hAnsi="Times New Roman" w:cs="Times New Roman"/>
        </w:rPr>
      </w:r>
      <w:r w:rsidR="00B05D11"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12,16,17</w:t>
      </w:r>
      <w:r w:rsidR="00B05D11" w:rsidRPr="00244002">
        <w:rPr>
          <w:rFonts w:ascii="Times New Roman" w:hAnsi="Times New Roman" w:cs="Times New Roman"/>
        </w:rPr>
        <w:fldChar w:fldCharType="end"/>
      </w:r>
    </w:p>
    <w:p w14:paraId="3E04E743" w14:textId="77777777" w:rsidR="00B05D11" w:rsidRPr="00244002" w:rsidRDefault="00EF5CFD" w:rsidP="00B05D11">
      <w:pPr>
        <w:spacing w:line="480" w:lineRule="auto"/>
        <w:rPr>
          <w:rFonts w:ascii="Times New Roman" w:hAnsi="Times New Roman" w:cs="Times New Roman"/>
        </w:rPr>
      </w:pPr>
      <w:r w:rsidRPr="00244002">
        <w:rPr>
          <w:rFonts w:ascii="Times New Roman" w:hAnsi="Times New Roman" w:cs="Times New Roman"/>
        </w:rPr>
        <w:tab/>
      </w:r>
      <w:r w:rsidR="00B05D11" w:rsidRPr="00244002">
        <w:rPr>
          <w:rFonts w:ascii="Times New Roman" w:hAnsi="Times New Roman" w:cs="Times New Roman"/>
        </w:rPr>
        <w:t xml:space="preserve">Mr. </w:t>
      </w:r>
      <w:r w:rsidR="00C16783" w:rsidRPr="00244002">
        <w:rPr>
          <w:rFonts w:ascii="Times New Roman" w:hAnsi="Times New Roman" w:cs="Times New Roman"/>
        </w:rPr>
        <w:t>W</w:t>
      </w:r>
      <w:r w:rsidR="00B05D11" w:rsidRPr="00244002">
        <w:rPr>
          <w:rFonts w:ascii="Times New Roman" w:hAnsi="Times New Roman" w:cs="Times New Roman"/>
        </w:rPr>
        <w:t xml:space="preserve"> initially presented to a psychiatrist for low mood and low self-esteem, accompanied by social withdrawal and insomnia.</w:t>
      </w:r>
      <w:r w:rsidR="00FD2541" w:rsidRPr="00244002">
        <w:rPr>
          <w:rFonts w:ascii="Times New Roman" w:hAnsi="Times New Roman" w:cs="Times New Roman"/>
        </w:rPr>
        <w:t xml:space="preserve"> </w:t>
      </w:r>
      <w:r w:rsidR="00B05D11" w:rsidRPr="00244002">
        <w:rPr>
          <w:rFonts w:ascii="Times New Roman" w:hAnsi="Times New Roman" w:cs="Times New Roman"/>
        </w:rPr>
        <w:t xml:space="preserve">In his initial interview, his psychiatrist might have said, “I’ve asked you a number of questions about symptoms, but I also need to get to know </w:t>
      </w:r>
      <w:r w:rsidR="00B05D11" w:rsidRPr="00244002">
        <w:rPr>
          <w:rFonts w:ascii="Times New Roman" w:hAnsi="Times New Roman" w:cs="Times New Roman"/>
        </w:rPr>
        <w:lastRenderedPageBreak/>
        <w:t>you as a person . . .”</w:t>
      </w:r>
      <w:r w:rsidR="00FD2541" w:rsidRPr="00244002">
        <w:rPr>
          <w:rFonts w:ascii="Times New Roman" w:hAnsi="Times New Roman" w:cs="Times New Roman"/>
        </w:rPr>
        <w:t xml:space="preserve"> </w:t>
      </w:r>
      <w:r w:rsidR="00B05D11" w:rsidRPr="00244002">
        <w:rPr>
          <w:rFonts w:ascii="Times New Roman" w:hAnsi="Times New Roman" w:cs="Times New Roman"/>
        </w:rPr>
        <w:t>Following this transition, different existential questions might have been posed, including the following:</w:t>
      </w:r>
    </w:p>
    <w:p w14:paraId="5D28DC84" w14:textId="77777777" w:rsidR="00EF5CFD" w:rsidRPr="00244002" w:rsidRDefault="00EF5CFD" w:rsidP="00B05D11">
      <w:pPr>
        <w:spacing w:line="480" w:lineRule="auto"/>
        <w:rPr>
          <w:rFonts w:ascii="Times New Roman" w:hAnsi="Times New Roman" w:cs="Times New Roman"/>
        </w:rPr>
      </w:pPr>
    </w:p>
    <w:p w14:paraId="03A0925E" w14:textId="77777777" w:rsidR="00B05D11" w:rsidRPr="00244002" w:rsidRDefault="00B05D11" w:rsidP="00B05D11">
      <w:pPr>
        <w:numPr>
          <w:ilvl w:val="0"/>
          <w:numId w:val="2"/>
        </w:numPr>
        <w:spacing w:line="480" w:lineRule="auto"/>
        <w:rPr>
          <w:rFonts w:ascii="Times New Roman" w:hAnsi="Times New Roman" w:cs="Times New Roman"/>
        </w:rPr>
      </w:pPr>
      <w:r w:rsidRPr="00244002">
        <w:rPr>
          <w:rFonts w:ascii="Times New Roman" w:hAnsi="Times New Roman" w:cs="Times New Roman"/>
        </w:rPr>
        <w:t>Is this depression the hardest thing you have faced in your life, or have you faced worse?</w:t>
      </w:r>
      <w:r w:rsidR="00FD2541" w:rsidRPr="00244002">
        <w:rPr>
          <w:rFonts w:ascii="Times New Roman" w:hAnsi="Times New Roman" w:cs="Times New Roman"/>
        </w:rPr>
        <w:t xml:space="preserve"> </w:t>
      </w:r>
      <w:r w:rsidRPr="00244002">
        <w:rPr>
          <w:rFonts w:ascii="Times New Roman" w:hAnsi="Times New Roman" w:cs="Times New Roman"/>
        </w:rPr>
        <w:t>During such hard times, what has sustained you?</w:t>
      </w:r>
      <w:r w:rsidR="00FD2541" w:rsidRPr="00244002">
        <w:rPr>
          <w:rFonts w:ascii="Times New Roman" w:hAnsi="Times New Roman" w:cs="Times New Roman"/>
        </w:rPr>
        <w:t xml:space="preserve"> </w:t>
      </w:r>
      <w:r w:rsidRPr="00244002">
        <w:rPr>
          <w:rFonts w:ascii="Times New Roman" w:hAnsi="Times New Roman" w:cs="Times New Roman"/>
        </w:rPr>
        <w:t>What kept your hope alive that life could be worth living?</w:t>
      </w:r>
      <w:r w:rsidR="00FD2541" w:rsidRPr="00244002">
        <w:rPr>
          <w:rFonts w:ascii="Times New Roman" w:hAnsi="Times New Roman" w:cs="Times New Roman"/>
        </w:rPr>
        <w:t xml:space="preserve"> </w:t>
      </w:r>
    </w:p>
    <w:p w14:paraId="421BCE87" w14:textId="77777777" w:rsidR="00B05D11" w:rsidRPr="00244002" w:rsidRDefault="00B05D11" w:rsidP="00B05D11">
      <w:pPr>
        <w:numPr>
          <w:ilvl w:val="0"/>
          <w:numId w:val="2"/>
        </w:numPr>
        <w:spacing w:line="480" w:lineRule="auto"/>
        <w:rPr>
          <w:rFonts w:ascii="Times New Roman" w:hAnsi="Times New Roman" w:cs="Times New Roman"/>
        </w:rPr>
      </w:pPr>
      <w:r w:rsidRPr="00244002">
        <w:rPr>
          <w:rFonts w:ascii="Times New Roman" w:hAnsi="Times New Roman" w:cs="Times New Roman"/>
        </w:rPr>
        <w:t>What is your best sense of what your life is about?</w:t>
      </w:r>
      <w:r w:rsidR="00FD2541" w:rsidRPr="00244002">
        <w:rPr>
          <w:rFonts w:ascii="Times New Roman" w:hAnsi="Times New Roman" w:cs="Times New Roman"/>
        </w:rPr>
        <w:t xml:space="preserve"> </w:t>
      </w:r>
      <w:r w:rsidRPr="00244002">
        <w:rPr>
          <w:rFonts w:ascii="Times New Roman" w:hAnsi="Times New Roman" w:cs="Times New Roman"/>
        </w:rPr>
        <w:t>If you were fully thriving as a person, what would be happening in your life that is not happening now?</w:t>
      </w:r>
      <w:r w:rsidR="00FD2541" w:rsidRPr="00244002">
        <w:rPr>
          <w:rFonts w:ascii="Times New Roman" w:hAnsi="Times New Roman" w:cs="Times New Roman"/>
        </w:rPr>
        <w:t xml:space="preserve"> </w:t>
      </w:r>
    </w:p>
    <w:p w14:paraId="3FCEFB97" w14:textId="77777777" w:rsidR="00B05D11" w:rsidRPr="00244002" w:rsidRDefault="00B05D11" w:rsidP="00B05D11">
      <w:pPr>
        <w:numPr>
          <w:ilvl w:val="0"/>
          <w:numId w:val="2"/>
        </w:numPr>
        <w:spacing w:line="480" w:lineRule="auto"/>
        <w:rPr>
          <w:rFonts w:ascii="Times New Roman" w:hAnsi="Times New Roman" w:cs="Times New Roman"/>
        </w:rPr>
      </w:pPr>
      <w:r w:rsidRPr="00244002">
        <w:rPr>
          <w:rFonts w:ascii="Times New Roman" w:hAnsi="Times New Roman" w:cs="Times New Roman"/>
        </w:rPr>
        <w:t>What most gives your life a sense of worthiness?</w:t>
      </w:r>
      <w:r w:rsidR="00FD2541" w:rsidRPr="00244002">
        <w:rPr>
          <w:rFonts w:ascii="Times New Roman" w:hAnsi="Times New Roman" w:cs="Times New Roman"/>
        </w:rPr>
        <w:t xml:space="preserve"> </w:t>
      </w:r>
    </w:p>
    <w:p w14:paraId="0296B4F0" w14:textId="77777777" w:rsidR="00B05D11" w:rsidRPr="00244002" w:rsidRDefault="00B05D11" w:rsidP="00B05D11">
      <w:pPr>
        <w:numPr>
          <w:ilvl w:val="0"/>
          <w:numId w:val="2"/>
        </w:numPr>
        <w:spacing w:line="480" w:lineRule="auto"/>
        <w:rPr>
          <w:rFonts w:ascii="Times New Roman" w:hAnsi="Times New Roman" w:cs="Times New Roman"/>
        </w:rPr>
      </w:pPr>
      <w:r w:rsidRPr="00244002">
        <w:rPr>
          <w:rFonts w:ascii="Times New Roman" w:hAnsi="Times New Roman" w:cs="Times New Roman"/>
        </w:rPr>
        <w:t xml:space="preserve">For whom, or for what, does it matter that you live and persevere? </w:t>
      </w:r>
    </w:p>
    <w:p w14:paraId="6AA80FEF" w14:textId="77777777" w:rsidR="00B05D11" w:rsidRPr="00244002" w:rsidRDefault="00B05D11" w:rsidP="00B05D11">
      <w:pPr>
        <w:numPr>
          <w:ilvl w:val="0"/>
          <w:numId w:val="2"/>
        </w:numPr>
        <w:spacing w:line="480" w:lineRule="auto"/>
        <w:rPr>
          <w:rFonts w:ascii="Times New Roman" w:hAnsi="Times New Roman" w:cs="Times New Roman"/>
        </w:rPr>
      </w:pPr>
      <w:r w:rsidRPr="00244002">
        <w:rPr>
          <w:rFonts w:ascii="Times New Roman" w:hAnsi="Times New Roman" w:cs="Times New Roman"/>
        </w:rPr>
        <w:t>In troubled times, where do you find peace?</w:t>
      </w:r>
      <w:r w:rsidR="00FD2541" w:rsidRPr="00244002">
        <w:rPr>
          <w:rFonts w:ascii="Times New Roman" w:hAnsi="Times New Roman" w:cs="Times New Roman"/>
        </w:rPr>
        <w:t xml:space="preserve"> </w:t>
      </w:r>
      <w:r w:rsidRPr="00244002">
        <w:rPr>
          <w:rFonts w:ascii="Times New Roman" w:hAnsi="Times New Roman" w:cs="Times New Roman"/>
        </w:rPr>
        <w:t>When you are afraid or in pain, how do you find comfort?</w:t>
      </w:r>
    </w:p>
    <w:p w14:paraId="4C783F3C" w14:textId="77777777" w:rsidR="00B05D11" w:rsidRPr="00244002" w:rsidRDefault="00B05D11" w:rsidP="00B05D11">
      <w:pPr>
        <w:numPr>
          <w:ilvl w:val="0"/>
          <w:numId w:val="2"/>
        </w:numPr>
        <w:spacing w:line="480" w:lineRule="auto"/>
        <w:rPr>
          <w:rFonts w:ascii="Times New Roman" w:hAnsi="Times New Roman" w:cs="Times New Roman"/>
        </w:rPr>
      </w:pPr>
      <w:r w:rsidRPr="00244002">
        <w:rPr>
          <w:rFonts w:ascii="Times New Roman" w:hAnsi="Times New Roman" w:cs="Times New Roman"/>
        </w:rPr>
        <w:t>Who truly understands your life?</w:t>
      </w:r>
      <w:r w:rsidR="00FD2541" w:rsidRPr="00244002">
        <w:rPr>
          <w:rFonts w:ascii="Times New Roman" w:hAnsi="Times New Roman" w:cs="Times New Roman"/>
        </w:rPr>
        <w:t xml:space="preserve"> </w:t>
      </w:r>
      <w:r w:rsidRPr="00244002">
        <w:rPr>
          <w:rFonts w:ascii="Times New Roman" w:hAnsi="Times New Roman" w:cs="Times New Roman"/>
        </w:rPr>
        <w:t>Who is worthy of your trust?</w:t>
      </w:r>
    </w:p>
    <w:p w14:paraId="3C1EB17F" w14:textId="77777777" w:rsidR="00B05D11" w:rsidRPr="00244002" w:rsidRDefault="00B05D11" w:rsidP="00B05D11">
      <w:pPr>
        <w:numPr>
          <w:ilvl w:val="0"/>
          <w:numId w:val="2"/>
        </w:numPr>
        <w:spacing w:line="480" w:lineRule="auto"/>
        <w:rPr>
          <w:rFonts w:ascii="Times New Roman" w:hAnsi="Times New Roman" w:cs="Times New Roman"/>
        </w:rPr>
      </w:pPr>
      <w:r w:rsidRPr="00244002">
        <w:rPr>
          <w:rFonts w:ascii="Times New Roman" w:hAnsi="Times New Roman" w:cs="Times New Roman"/>
        </w:rPr>
        <w:t>For what are you deeply grateful?</w:t>
      </w:r>
    </w:p>
    <w:p w14:paraId="008C20AB" w14:textId="77777777" w:rsidR="00EF5CFD" w:rsidRPr="00244002" w:rsidRDefault="00B05D11" w:rsidP="00B05D11">
      <w:pPr>
        <w:numPr>
          <w:ilvl w:val="0"/>
          <w:numId w:val="2"/>
        </w:numPr>
        <w:spacing w:line="480" w:lineRule="auto"/>
        <w:rPr>
          <w:rFonts w:ascii="Times New Roman" w:hAnsi="Times New Roman" w:cs="Times New Roman"/>
        </w:rPr>
      </w:pPr>
      <w:r w:rsidRPr="00244002">
        <w:rPr>
          <w:rFonts w:ascii="Times New Roman" w:hAnsi="Times New Roman" w:cs="Times New Roman"/>
        </w:rPr>
        <w:t>What most stands in the way of your becoming the person you most want to become?</w:t>
      </w:r>
    </w:p>
    <w:p w14:paraId="1ACDF732" w14:textId="77777777" w:rsidR="00EF5CFD" w:rsidRPr="00244002" w:rsidRDefault="00EF5CFD" w:rsidP="00EF5CFD">
      <w:pPr>
        <w:spacing w:line="480" w:lineRule="auto"/>
        <w:ind w:left="720"/>
        <w:rPr>
          <w:rFonts w:ascii="Times New Roman" w:hAnsi="Times New Roman" w:cs="Times New Roman"/>
        </w:rPr>
      </w:pPr>
    </w:p>
    <w:p w14:paraId="6A91000C" w14:textId="5721A8C1" w:rsidR="00EF5CFD" w:rsidRPr="00244002" w:rsidRDefault="00B05D11" w:rsidP="00EF5CFD">
      <w:pPr>
        <w:spacing w:line="480" w:lineRule="auto"/>
        <w:ind w:firstLine="720"/>
        <w:rPr>
          <w:rFonts w:ascii="Times New Roman" w:hAnsi="Times New Roman" w:cs="Times New Roman"/>
        </w:rPr>
      </w:pPr>
      <w:r w:rsidRPr="00244002">
        <w:rPr>
          <w:rFonts w:ascii="Times New Roman" w:hAnsi="Times New Roman" w:cs="Times New Roman"/>
        </w:rPr>
        <w:t>In their breadth, these questions can be considered as a “review of systems” for the different ways in which spirituality and religion can help strengthen a person in the face of adversity.</w:t>
      </w:r>
      <w:r w:rsidR="00FD2541" w:rsidRPr="00244002">
        <w:rPr>
          <w:rFonts w:ascii="Times New Roman" w:hAnsi="Times New Roman" w:cs="Times New Roman"/>
        </w:rPr>
        <w:t xml:space="preserve"> </w:t>
      </w:r>
      <w:r w:rsidRPr="00244002">
        <w:rPr>
          <w:rFonts w:ascii="Times New Roman" w:hAnsi="Times New Roman" w:cs="Times New Roman"/>
        </w:rPr>
        <w:t>They open serious conversations that enable the listening clinician to discern which themes are paramount in importance for a patient’s life.</w:t>
      </w:r>
      <w:r w:rsidR="00FD2541" w:rsidRPr="00244002">
        <w:rPr>
          <w:rFonts w:ascii="Times New Roman" w:hAnsi="Times New Roman" w:cs="Times New Roman"/>
        </w:rPr>
        <w:t xml:space="preserve"> </w:t>
      </w:r>
      <w:r w:rsidRPr="00244002">
        <w:rPr>
          <w:rFonts w:ascii="Times New Roman" w:hAnsi="Times New Roman" w:cs="Times New Roman"/>
        </w:rPr>
        <w:t xml:space="preserve">Although the words </w:t>
      </w:r>
      <w:r w:rsidRPr="00311DA1">
        <w:rPr>
          <w:rFonts w:ascii="Times New Roman" w:hAnsi="Times New Roman" w:cs="Times New Roman"/>
          <w:i/>
        </w:rPr>
        <w:t>spirituality</w:t>
      </w:r>
      <w:r w:rsidRPr="00244002">
        <w:rPr>
          <w:rFonts w:ascii="Times New Roman" w:hAnsi="Times New Roman" w:cs="Times New Roman"/>
        </w:rPr>
        <w:t xml:space="preserve">, </w:t>
      </w:r>
      <w:r w:rsidRPr="00311DA1">
        <w:rPr>
          <w:rFonts w:ascii="Times New Roman" w:hAnsi="Times New Roman" w:cs="Times New Roman"/>
          <w:i/>
        </w:rPr>
        <w:t>religion</w:t>
      </w:r>
      <w:r w:rsidRPr="00244002">
        <w:rPr>
          <w:rFonts w:ascii="Times New Roman" w:hAnsi="Times New Roman" w:cs="Times New Roman"/>
        </w:rPr>
        <w:t xml:space="preserve">, </w:t>
      </w:r>
      <w:r w:rsidR="00CF380E" w:rsidRPr="00244002">
        <w:rPr>
          <w:rFonts w:ascii="Times New Roman" w:hAnsi="Times New Roman" w:cs="Times New Roman"/>
        </w:rPr>
        <w:t xml:space="preserve">and </w:t>
      </w:r>
      <w:r w:rsidRPr="00311DA1">
        <w:rPr>
          <w:rFonts w:ascii="Times New Roman" w:hAnsi="Times New Roman" w:cs="Times New Roman"/>
          <w:i/>
        </w:rPr>
        <w:t>faith</w:t>
      </w:r>
      <w:r w:rsidRPr="00244002">
        <w:rPr>
          <w:rFonts w:ascii="Times New Roman" w:hAnsi="Times New Roman" w:cs="Times New Roman"/>
        </w:rPr>
        <w:t xml:space="preserve"> are not used explicitly in these questions, it is common that a patient who has an active spiritual life will begin discussing these matters when these questions are posed.</w:t>
      </w:r>
      <w:r w:rsidR="00FD2541" w:rsidRPr="00244002">
        <w:rPr>
          <w:rFonts w:ascii="Times New Roman" w:hAnsi="Times New Roman" w:cs="Times New Roman"/>
        </w:rPr>
        <w:t xml:space="preserve"> </w:t>
      </w:r>
      <w:r w:rsidRPr="00244002">
        <w:rPr>
          <w:rFonts w:ascii="Times New Roman" w:hAnsi="Times New Roman" w:cs="Times New Roman"/>
        </w:rPr>
        <w:t xml:space="preserve">More specific questions then can be asked, using language appropriate to </w:t>
      </w:r>
      <w:r w:rsidR="00E80F30">
        <w:rPr>
          <w:rFonts w:ascii="Times New Roman" w:hAnsi="Times New Roman" w:cs="Times New Roman"/>
        </w:rPr>
        <w:t>the patient’s worldview</w:t>
      </w:r>
      <w:r w:rsidRPr="00244002">
        <w:rPr>
          <w:rFonts w:ascii="Times New Roman" w:hAnsi="Times New Roman" w:cs="Times New Roman"/>
        </w:rPr>
        <w:t>.</w:t>
      </w:r>
    </w:p>
    <w:p w14:paraId="57BBAB41" w14:textId="77777777" w:rsidR="00B05D11" w:rsidRPr="00244002" w:rsidRDefault="00EF5CFD" w:rsidP="00B05D11">
      <w:pPr>
        <w:spacing w:line="480" w:lineRule="auto"/>
        <w:rPr>
          <w:rFonts w:ascii="Times New Roman" w:hAnsi="Times New Roman" w:cs="Times New Roman"/>
        </w:rPr>
      </w:pPr>
      <w:r w:rsidRPr="00244002">
        <w:rPr>
          <w:rFonts w:ascii="Times New Roman" w:hAnsi="Times New Roman" w:cs="Times New Roman"/>
        </w:rPr>
        <w:lastRenderedPageBreak/>
        <w:tab/>
      </w:r>
      <w:r w:rsidR="00B05D11" w:rsidRPr="00244002">
        <w:rPr>
          <w:rFonts w:ascii="Times New Roman" w:hAnsi="Times New Roman" w:cs="Times New Roman"/>
        </w:rPr>
        <w:t xml:space="preserve">For Mr. </w:t>
      </w:r>
      <w:r w:rsidR="00C16783" w:rsidRPr="00244002">
        <w:rPr>
          <w:rFonts w:ascii="Times New Roman" w:hAnsi="Times New Roman" w:cs="Times New Roman"/>
        </w:rPr>
        <w:t>W</w:t>
      </w:r>
      <w:r w:rsidR="00B05D11" w:rsidRPr="00244002">
        <w:rPr>
          <w:rFonts w:ascii="Times New Roman" w:hAnsi="Times New Roman" w:cs="Times New Roman"/>
        </w:rPr>
        <w:t>, one or more of the above questions might have revealed that he did not adhere to a particular religion or set of theological beliefs.</w:t>
      </w:r>
      <w:r w:rsidR="00FD2541" w:rsidRPr="00244002">
        <w:rPr>
          <w:rFonts w:ascii="Times New Roman" w:hAnsi="Times New Roman" w:cs="Times New Roman"/>
        </w:rPr>
        <w:t xml:space="preserve"> </w:t>
      </w:r>
      <w:r w:rsidR="00CF380E" w:rsidRPr="00244002">
        <w:rPr>
          <w:rFonts w:ascii="Times New Roman" w:hAnsi="Times New Roman" w:cs="Times New Roman"/>
        </w:rPr>
        <w:t>H</w:t>
      </w:r>
      <w:r w:rsidR="00B05D11" w:rsidRPr="00244002">
        <w:rPr>
          <w:rFonts w:ascii="Times New Roman" w:hAnsi="Times New Roman" w:cs="Times New Roman"/>
        </w:rPr>
        <w:t>e did believe</w:t>
      </w:r>
      <w:r w:rsidR="00CF380E" w:rsidRPr="00244002">
        <w:rPr>
          <w:rFonts w:ascii="Times New Roman" w:hAnsi="Times New Roman" w:cs="Times New Roman"/>
        </w:rPr>
        <w:t>, however,</w:t>
      </w:r>
      <w:r w:rsidR="00B05D11" w:rsidRPr="00244002">
        <w:rPr>
          <w:rFonts w:ascii="Times New Roman" w:hAnsi="Times New Roman" w:cs="Times New Roman"/>
        </w:rPr>
        <w:t xml:space="preserve"> that a moral accounting was kept of each person’s deeds (the </w:t>
      </w:r>
      <w:r w:rsidR="00CF380E" w:rsidRPr="00244002">
        <w:rPr>
          <w:rFonts w:ascii="Times New Roman" w:hAnsi="Times New Roman" w:cs="Times New Roman"/>
        </w:rPr>
        <w:t>“</w:t>
      </w:r>
      <w:r w:rsidR="00B05D11" w:rsidRPr="00244002">
        <w:rPr>
          <w:rFonts w:ascii="Times New Roman" w:hAnsi="Times New Roman" w:cs="Times New Roman"/>
        </w:rPr>
        <w:t>scorekeeper</w:t>
      </w:r>
      <w:r w:rsidR="00CF380E" w:rsidRPr="00244002">
        <w:rPr>
          <w:rFonts w:ascii="Times New Roman" w:hAnsi="Times New Roman" w:cs="Times New Roman"/>
        </w:rPr>
        <w:t>”</w:t>
      </w:r>
      <w:r w:rsidR="00B05D11" w:rsidRPr="00244002">
        <w:rPr>
          <w:rFonts w:ascii="Times New Roman" w:hAnsi="Times New Roman" w:cs="Times New Roman"/>
        </w:rPr>
        <w:t>) and that his life felt unworthy.</w:t>
      </w:r>
      <w:r w:rsidR="00FD2541" w:rsidRPr="00244002">
        <w:rPr>
          <w:rFonts w:ascii="Times New Roman" w:hAnsi="Times New Roman" w:cs="Times New Roman"/>
        </w:rPr>
        <w:t xml:space="preserve"> </w:t>
      </w:r>
      <w:r w:rsidR="00B05D11" w:rsidRPr="00244002">
        <w:rPr>
          <w:rFonts w:ascii="Times New Roman" w:hAnsi="Times New Roman" w:cs="Times New Roman"/>
        </w:rPr>
        <w:t>This information potentially could have opened an additional therapeutic avenue for utilizing his spiritual sensibilities, in addition to treating his depressive symptoms with medications and an evidence-based psychotherapy.</w:t>
      </w:r>
      <w:r w:rsidR="00FD2541" w:rsidRPr="00244002">
        <w:rPr>
          <w:rFonts w:ascii="Times New Roman" w:hAnsi="Times New Roman" w:cs="Times New Roman"/>
        </w:rPr>
        <w:t xml:space="preserve"> </w:t>
      </w:r>
      <w:r w:rsidR="00B05D11" w:rsidRPr="00244002">
        <w:rPr>
          <w:rFonts w:ascii="Times New Roman" w:hAnsi="Times New Roman" w:cs="Times New Roman"/>
        </w:rPr>
        <w:t>Examples of questions that could further expand this avenue might include</w:t>
      </w:r>
      <w:r w:rsidR="00CF380E" w:rsidRPr="00244002">
        <w:rPr>
          <w:rFonts w:ascii="Times New Roman" w:hAnsi="Times New Roman" w:cs="Times New Roman"/>
        </w:rPr>
        <w:t xml:space="preserve"> the following</w:t>
      </w:r>
      <w:r w:rsidR="00B05D11" w:rsidRPr="00244002">
        <w:rPr>
          <w:rFonts w:ascii="Times New Roman" w:hAnsi="Times New Roman" w:cs="Times New Roman"/>
        </w:rPr>
        <w:t>:</w:t>
      </w:r>
    </w:p>
    <w:p w14:paraId="55A5CB82" w14:textId="77777777" w:rsidR="00EF5CFD" w:rsidRPr="00244002" w:rsidRDefault="00EF5CFD" w:rsidP="00B05D11">
      <w:pPr>
        <w:spacing w:line="480" w:lineRule="auto"/>
        <w:rPr>
          <w:rFonts w:ascii="Times New Roman" w:hAnsi="Times New Roman" w:cs="Times New Roman"/>
        </w:rPr>
      </w:pPr>
    </w:p>
    <w:p w14:paraId="547D0D79" w14:textId="77777777" w:rsidR="00B05D11" w:rsidRPr="00244002" w:rsidRDefault="00B05D11" w:rsidP="00B05D11">
      <w:pPr>
        <w:numPr>
          <w:ilvl w:val="0"/>
          <w:numId w:val="3"/>
        </w:numPr>
        <w:spacing w:line="480" w:lineRule="auto"/>
        <w:rPr>
          <w:rFonts w:ascii="Times New Roman" w:hAnsi="Times New Roman" w:cs="Times New Roman"/>
        </w:rPr>
      </w:pPr>
      <w:r w:rsidRPr="00244002">
        <w:rPr>
          <w:rFonts w:ascii="Times New Roman" w:hAnsi="Times New Roman" w:cs="Times New Roman"/>
        </w:rPr>
        <w:t>Your image of the scorekeeper conveys a strong moral sense of right and wrong.</w:t>
      </w:r>
      <w:r w:rsidR="00FD2541" w:rsidRPr="00244002">
        <w:rPr>
          <w:rFonts w:ascii="Times New Roman" w:hAnsi="Times New Roman" w:cs="Times New Roman"/>
        </w:rPr>
        <w:t xml:space="preserve"> </w:t>
      </w:r>
      <w:r w:rsidRPr="00244002">
        <w:rPr>
          <w:rFonts w:ascii="Times New Roman" w:hAnsi="Times New Roman" w:cs="Times New Roman"/>
        </w:rPr>
        <w:t>What were some important life experiences that contributed to the development of this strong moral sense in your life?</w:t>
      </w:r>
    </w:p>
    <w:p w14:paraId="5C7AAD3A" w14:textId="77777777" w:rsidR="00B05D11" w:rsidRPr="00244002" w:rsidRDefault="00B05D11" w:rsidP="00B05D11">
      <w:pPr>
        <w:numPr>
          <w:ilvl w:val="0"/>
          <w:numId w:val="3"/>
        </w:numPr>
        <w:spacing w:line="480" w:lineRule="auto"/>
        <w:rPr>
          <w:rFonts w:ascii="Times New Roman" w:hAnsi="Times New Roman" w:cs="Times New Roman"/>
        </w:rPr>
      </w:pPr>
      <w:r w:rsidRPr="00244002">
        <w:rPr>
          <w:rFonts w:ascii="Times New Roman" w:hAnsi="Times New Roman" w:cs="Times New Roman"/>
        </w:rPr>
        <w:t>If you were to think of this sense of right and wrong as giving direction to your growth as a person, where would that growth be headed over time?</w:t>
      </w:r>
      <w:r w:rsidR="00FD2541" w:rsidRPr="00244002">
        <w:rPr>
          <w:rFonts w:ascii="Times New Roman" w:hAnsi="Times New Roman" w:cs="Times New Roman"/>
        </w:rPr>
        <w:t xml:space="preserve"> </w:t>
      </w:r>
      <w:r w:rsidRPr="00244002">
        <w:rPr>
          <w:rFonts w:ascii="Times New Roman" w:hAnsi="Times New Roman" w:cs="Times New Roman"/>
        </w:rPr>
        <w:t>What might your life look like if it were to reach fruition?</w:t>
      </w:r>
      <w:r w:rsidR="00FD2541" w:rsidRPr="00244002">
        <w:rPr>
          <w:rFonts w:ascii="Times New Roman" w:hAnsi="Times New Roman" w:cs="Times New Roman"/>
        </w:rPr>
        <w:t xml:space="preserve"> </w:t>
      </w:r>
      <w:r w:rsidRPr="00244002">
        <w:rPr>
          <w:rFonts w:ascii="Times New Roman" w:hAnsi="Times New Roman" w:cs="Times New Roman"/>
        </w:rPr>
        <w:t>Would that be a kind of person you desire to become?</w:t>
      </w:r>
    </w:p>
    <w:p w14:paraId="695474D7" w14:textId="77777777" w:rsidR="00B05D11" w:rsidRPr="00244002" w:rsidRDefault="00B05D11" w:rsidP="00B05D11">
      <w:pPr>
        <w:numPr>
          <w:ilvl w:val="0"/>
          <w:numId w:val="3"/>
        </w:numPr>
        <w:spacing w:line="480" w:lineRule="auto"/>
        <w:rPr>
          <w:rFonts w:ascii="Times New Roman" w:hAnsi="Times New Roman" w:cs="Times New Roman"/>
        </w:rPr>
      </w:pPr>
      <w:r w:rsidRPr="00244002">
        <w:rPr>
          <w:rFonts w:ascii="Times New Roman" w:hAnsi="Times New Roman" w:cs="Times New Roman"/>
        </w:rPr>
        <w:t>What would indicate to you that you were achieving worthiness?</w:t>
      </w:r>
    </w:p>
    <w:p w14:paraId="68135616" w14:textId="77777777" w:rsidR="00EF5CFD" w:rsidRPr="00244002" w:rsidRDefault="00B05D11" w:rsidP="00B05D11">
      <w:pPr>
        <w:numPr>
          <w:ilvl w:val="0"/>
          <w:numId w:val="3"/>
        </w:numPr>
        <w:spacing w:line="480" w:lineRule="auto"/>
        <w:rPr>
          <w:rFonts w:ascii="Times New Roman" w:hAnsi="Times New Roman" w:cs="Times New Roman"/>
        </w:rPr>
      </w:pPr>
      <w:r w:rsidRPr="00244002">
        <w:rPr>
          <w:rFonts w:ascii="Times New Roman" w:hAnsi="Times New Roman" w:cs="Times New Roman"/>
        </w:rPr>
        <w:t>Do you suppose the scorekeeper would be aware of</w:t>
      </w:r>
      <w:r w:rsidR="00CF380E" w:rsidRPr="00244002">
        <w:rPr>
          <w:rFonts w:ascii="Times New Roman" w:hAnsi="Times New Roman" w:cs="Times New Roman"/>
        </w:rPr>
        <w:t>,</w:t>
      </w:r>
      <w:r w:rsidRPr="00244002">
        <w:rPr>
          <w:rFonts w:ascii="Times New Roman" w:hAnsi="Times New Roman" w:cs="Times New Roman"/>
        </w:rPr>
        <w:t xml:space="preserve"> and feel compassion for</w:t>
      </w:r>
      <w:r w:rsidR="00CF380E" w:rsidRPr="00244002">
        <w:rPr>
          <w:rFonts w:ascii="Times New Roman" w:hAnsi="Times New Roman" w:cs="Times New Roman"/>
        </w:rPr>
        <w:t>,</w:t>
      </w:r>
      <w:r w:rsidRPr="00244002">
        <w:rPr>
          <w:rFonts w:ascii="Times New Roman" w:hAnsi="Times New Roman" w:cs="Times New Roman"/>
        </w:rPr>
        <w:t xml:space="preserve"> you as you faced the difficulties and struggles of your life?</w:t>
      </w:r>
    </w:p>
    <w:p w14:paraId="48DA7F1B" w14:textId="77777777" w:rsidR="00EF5CFD" w:rsidRPr="00244002" w:rsidRDefault="00EF5CFD" w:rsidP="00EF5CFD">
      <w:pPr>
        <w:spacing w:line="480" w:lineRule="auto"/>
        <w:ind w:left="720"/>
        <w:rPr>
          <w:rFonts w:ascii="Times New Roman" w:hAnsi="Times New Roman" w:cs="Times New Roman"/>
        </w:rPr>
      </w:pPr>
    </w:p>
    <w:p w14:paraId="014B04FB" w14:textId="77777777" w:rsidR="00B05D11" w:rsidRPr="00244002" w:rsidRDefault="00B05D11" w:rsidP="00EF5CFD">
      <w:pPr>
        <w:spacing w:line="480" w:lineRule="auto"/>
        <w:ind w:firstLine="720"/>
        <w:rPr>
          <w:rFonts w:ascii="Times New Roman" w:hAnsi="Times New Roman" w:cs="Times New Roman"/>
        </w:rPr>
      </w:pPr>
      <w:r w:rsidRPr="00244002">
        <w:rPr>
          <w:rFonts w:ascii="Times New Roman" w:hAnsi="Times New Roman" w:cs="Times New Roman"/>
        </w:rPr>
        <w:t>Learning about a patient’s spiritual resources in an initial diagnostic interview is challenging on multiple fronts.</w:t>
      </w:r>
      <w:r w:rsidR="00FD2541" w:rsidRPr="00244002">
        <w:rPr>
          <w:rFonts w:ascii="Times New Roman" w:hAnsi="Times New Roman" w:cs="Times New Roman"/>
        </w:rPr>
        <w:t xml:space="preserve"> </w:t>
      </w:r>
      <w:r w:rsidRPr="00244002">
        <w:rPr>
          <w:rFonts w:ascii="Times New Roman" w:hAnsi="Times New Roman" w:cs="Times New Roman"/>
        </w:rPr>
        <w:t>Due to the legacy of stigma by mental health professionals against religion, an active invitation is necessary that makes clear to patients that discussion of spirituality is relevant and welcomed.</w:t>
      </w:r>
      <w:r w:rsidR="00FD2541" w:rsidRPr="00244002">
        <w:rPr>
          <w:rFonts w:ascii="Times New Roman" w:hAnsi="Times New Roman" w:cs="Times New Roman"/>
        </w:rPr>
        <w:t xml:space="preserve"> </w:t>
      </w:r>
      <w:r w:rsidRPr="00244002">
        <w:rPr>
          <w:rFonts w:ascii="Times New Roman" w:hAnsi="Times New Roman" w:cs="Times New Roman"/>
        </w:rPr>
        <w:t xml:space="preserve">Unfortunately, the descriptive psychiatry of DSM-5 diagnostic interviewing is a discourse with minimal space for problems of persons, rather than </w:t>
      </w:r>
      <w:r w:rsidRPr="00244002">
        <w:rPr>
          <w:rFonts w:ascii="Times New Roman" w:hAnsi="Times New Roman" w:cs="Times New Roman"/>
        </w:rPr>
        <w:lastRenderedPageBreak/>
        <w:t>symptoms of disorders.</w:t>
      </w:r>
      <w:r w:rsidR="00FD2541" w:rsidRPr="00244002">
        <w:rPr>
          <w:rFonts w:ascii="Times New Roman" w:hAnsi="Times New Roman" w:cs="Times New Roman"/>
        </w:rPr>
        <w:t xml:space="preserve"> </w:t>
      </w:r>
      <w:r w:rsidRPr="00244002">
        <w:rPr>
          <w:rFonts w:ascii="Times New Roman" w:hAnsi="Times New Roman" w:cs="Times New Roman"/>
        </w:rPr>
        <w:t>Existential questions are a useful tool for learning about a patient’s spiritual resources through an inquiry about the person’s response to adversities of life.</w:t>
      </w:r>
      <w:r w:rsidR="00FD2541" w:rsidRPr="00244002">
        <w:rPr>
          <w:rFonts w:ascii="Times New Roman" w:hAnsi="Times New Roman" w:cs="Times New Roman"/>
        </w:rPr>
        <w:t xml:space="preserve"> </w:t>
      </w:r>
      <w:r w:rsidRPr="00244002">
        <w:rPr>
          <w:rFonts w:ascii="Times New Roman" w:hAnsi="Times New Roman" w:cs="Times New Roman"/>
        </w:rPr>
        <w:t>Strengthening of the patient as a person adds a new therapeutic avenue that complements treating symptoms into remission.</w:t>
      </w:r>
    </w:p>
    <w:p w14:paraId="360AC050" w14:textId="77777777" w:rsidR="00D13F74" w:rsidRPr="00244002" w:rsidRDefault="00D13F74">
      <w:pPr>
        <w:spacing w:line="480" w:lineRule="auto"/>
        <w:rPr>
          <w:rFonts w:ascii="Times New Roman" w:hAnsi="Times New Roman" w:cs="Times New Roman"/>
        </w:rPr>
      </w:pPr>
    </w:p>
    <w:p w14:paraId="5580A091" w14:textId="77777777" w:rsidR="001E66FB" w:rsidRPr="00244002" w:rsidRDefault="00EF5CFD">
      <w:pPr>
        <w:spacing w:line="480" w:lineRule="auto"/>
        <w:rPr>
          <w:rFonts w:ascii="Times New Roman" w:hAnsi="Times New Roman" w:cs="Times New Roman"/>
        </w:rPr>
      </w:pPr>
      <w:r w:rsidRPr="00244002">
        <w:rPr>
          <w:rFonts w:ascii="Times New Roman" w:hAnsi="Times New Roman" w:cs="Times New Roman"/>
        </w:rPr>
        <w:t>[2] John R. Peteet, MD</w:t>
      </w:r>
    </w:p>
    <w:p w14:paraId="429CC85F" w14:textId="77777777" w:rsidR="00D13F74" w:rsidRPr="00244002" w:rsidRDefault="00D13F74">
      <w:pPr>
        <w:spacing w:line="480" w:lineRule="auto"/>
        <w:ind w:left="360"/>
        <w:rPr>
          <w:rFonts w:ascii="Times New Roman" w:hAnsi="Times New Roman" w:cs="Times New Roman"/>
        </w:rPr>
      </w:pPr>
    </w:p>
    <w:p w14:paraId="13BFBB5B" w14:textId="77777777" w:rsidR="00EF5CFD" w:rsidRPr="00244002" w:rsidRDefault="00D13F74">
      <w:pPr>
        <w:spacing w:line="480" w:lineRule="auto"/>
        <w:rPr>
          <w:rFonts w:ascii="Times New Roman" w:hAnsi="Times New Roman" w:cs="Times New Roman"/>
        </w:rPr>
      </w:pPr>
      <w:r w:rsidRPr="00244002">
        <w:rPr>
          <w:rFonts w:ascii="Times New Roman" w:hAnsi="Times New Roman" w:cs="Times New Roman"/>
        </w:rPr>
        <w:t xml:space="preserve">Mr. </w:t>
      </w:r>
      <w:r w:rsidR="00C16783" w:rsidRPr="00244002">
        <w:rPr>
          <w:rFonts w:ascii="Times New Roman" w:hAnsi="Times New Roman" w:cs="Times New Roman"/>
        </w:rPr>
        <w:t>W</w:t>
      </w:r>
      <w:r w:rsidRPr="00244002">
        <w:rPr>
          <w:rFonts w:ascii="Times New Roman" w:hAnsi="Times New Roman" w:cs="Times New Roman"/>
        </w:rPr>
        <w:t xml:space="preserve"> reports a lifelong conception of God as a scorekeeper who played a necessary role in his life</w:t>
      </w:r>
      <w:r w:rsidR="00670061" w:rsidRPr="00244002">
        <w:rPr>
          <w:rFonts w:ascii="Times New Roman" w:hAnsi="Times New Roman" w:cs="Times New Roman"/>
        </w:rPr>
        <w:t>. W</w:t>
      </w:r>
      <w:r w:rsidRPr="00244002">
        <w:rPr>
          <w:rFonts w:ascii="Times New Roman" w:hAnsi="Times New Roman" w:cs="Times New Roman"/>
        </w:rPr>
        <w:t>hile attending AA</w:t>
      </w:r>
      <w:r w:rsidR="00670061" w:rsidRPr="00244002">
        <w:rPr>
          <w:rFonts w:ascii="Times New Roman" w:hAnsi="Times New Roman" w:cs="Times New Roman"/>
        </w:rPr>
        <w:t xml:space="preserve"> meetings, he</w:t>
      </w:r>
      <w:r w:rsidRPr="00244002">
        <w:rPr>
          <w:rFonts w:ascii="Times New Roman" w:hAnsi="Times New Roman" w:cs="Times New Roman"/>
        </w:rPr>
        <w:t xml:space="preserve"> began to envision a higher power who could</w:t>
      </w:r>
      <w:r w:rsidR="00670061" w:rsidRPr="00244002">
        <w:rPr>
          <w:rFonts w:ascii="Times New Roman" w:hAnsi="Times New Roman" w:cs="Times New Roman"/>
        </w:rPr>
        <w:t xml:space="preserve"> potentially </w:t>
      </w:r>
      <w:r w:rsidRPr="00244002">
        <w:rPr>
          <w:rFonts w:ascii="Times New Roman" w:hAnsi="Times New Roman" w:cs="Times New Roman"/>
        </w:rPr>
        <w:t>“redeem his faults and past wrongdoings</w:t>
      </w:r>
      <w:r w:rsidR="00251FC6" w:rsidRPr="00244002">
        <w:rPr>
          <w:rFonts w:ascii="Times New Roman" w:hAnsi="Times New Roman" w:cs="Times New Roman"/>
        </w:rPr>
        <w:t>.</w:t>
      </w:r>
      <w:r w:rsidRPr="00244002">
        <w:rPr>
          <w:rFonts w:ascii="Times New Roman" w:hAnsi="Times New Roman" w:cs="Times New Roman"/>
        </w:rPr>
        <w:t>” Doubts about whether he could be forgiven seem to have driven, at least in part, his dangerous gamble to prove God’s existence. It is notable that</w:t>
      </w:r>
      <w:r w:rsidR="00B23DB8" w:rsidRPr="00244002">
        <w:rPr>
          <w:rFonts w:ascii="Times New Roman" w:hAnsi="Times New Roman" w:cs="Times New Roman"/>
        </w:rPr>
        <w:t xml:space="preserve"> he retained </w:t>
      </w:r>
      <w:r w:rsidRPr="00244002">
        <w:rPr>
          <w:rFonts w:ascii="Times New Roman" w:hAnsi="Times New Roman" w:cs="Times New Roman"/>
        </w:rPr>
        <w:t>his sobriety</w:t>
      </w:r>
      <w:r w:rsidR="00B23DB8" w:rsidRPr="00244002">
        <w:rPr>
          <w:rFonts w:ascii="Times New Roman" w:hAnsi="Times New Roman" w:cs="Times New Roman"/>
        </w:rPr>
        <w:t xml:space="preserve"> even though</w:t>
      </w:r>
      <w:r w:rsidRPr="00244002">
        <w:rPr>
          <w:rFonts w:ascii="Times New Roman" w:hAnsi="Times New Roman" w:cs="Times New Roman"/>
        </w:rPr>
        <w:t xml:space="preserve"> he did not continue the program of AA after either GSW</w:t>
      </w:r>
      <w:r w:rsidR="00B23DB8" w:rsidRPr="00244002">
        <w:rPr>
          <w:rFonts w:ascii="Times New Roman" w:hAnsi="Times New Roman" w:cs="Times New Roman"/>
        </w:rPr>
        <w:t xml:space="preserve"> and did not </w:t>
      </w:r>
      <w:r w:rsidRPr="00244002">
        <w:rPr>
          <w:rFonts w:ascii="Times New Roman" w:hAnsi="Times New Roman" w:cs="Times New Roman"/>
        </w:rPr>
        <w:t xml:space="preserve">appear to engage with a faith community. </w:t>
      </w:r>
    </w:p>
    <w:p w14:paraId="3D83598A"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Patients commonly report that attending a </w:t>
      </w:r>
      <w:r w:rsidR="00B23DB8" w:rsidRPr="00244002">
        <w:rPr>
          <w:rFonts w:ascii="Times New Roman" w:hAnsi="Times New Roman" w:cs="Times New Roman"/>
        </w:rPr>
        <w:t>12-s</w:t>
      </w:r>
      <w:r w:rsidR="00D13F74" w:rsidRPr="00244002">
        <w:rPr>
          <w:rFonts w:ascii="Times New Roman" w:hAnsi="Times New Roman" w:cs="Times New Roman"/>
        </w:rPr>
        <w:t xml:space="preserve">tep </w:t>
      </w:r>
      <w:r w:rsidR="00B23DB8" w:rsidRPr="00244002">
        <w:rPr>
          <w:rFonts w:ascii="Times New Roman" w:hAnsi="Times New Roman" w:cs="Times New Roman"/>
        </w:rPr>
        <w:t>p</w:t>
      </w:r>
      <w:r w:rsidR="00D13F74" w:rsidRPr="00244002">
        <w:rPr>
          <w:rFonts w:ascii="Times New Roman" w:hAnsi="Times New Roman" w:cs="Times New Roman"/>
        </w:rPr>
        <w:t>rogram enhances their spirituality</w:t>
      </w:r>
      <w:r w:rsidR="00251FC6" w:rsidRPr="00244002">
        <w:rPr>
          <w:rFonts w:ascii="Times New Roman" w:hAnsi="Times New Roman" w:cs="Times New Roman"/>
        </w:rPr>
        <w:t>.</w:t>
      </w:r>
      <w:r w:rsidR="002A2C9E" w:rsidRPr="00244002">
        <w:rPr>
          <w:rFonts w:ascii="Times New Roman" w:hAnsi="Times New Roman" w:cs="Times New Roman"/>
        </w:rPr>
        <w:fldChar w:fldCharType="begin">
          <w:fldData xml:space="preserve">PEVuZE5vdGU+PENpdGU+PEF1dGhvcj5Cb3JtYW48L0F1dGhvcj48WWVhcj4xOTk4PC9ZZWFyPjxS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</w:fldData>
        </w:fldChar>
      </w:r>
      <w:r w:rsidR="005C0EAC" w:rsidRPr="00244002">
        <w:rPr>
          <w:rFonts w:ascii="Times New Roman" w:hAnsi="Times New Roman" w:cs="Times New Roman"/>
        </w:rPr>
        <w:instrText xml:space="preserve"> ADDIN EN.CITE </w:instrText>
      </w:r>
      <w:r w:rsidR="005C0EAC" w:rsidRPr="00244002">
        <w:rPr>
          <w:rFonts w:ascii="Times New Roman" w:hAnsi="Times New Roman" w:cs="Times New Roman"/>
        </w:rPr>
        <w:fldChar w:fldCharType="begin">
          <w:fldData xml:space="preserve">PEVuZE5vdGU+PENpdGU+PEF1dGhvcj5Cb3JtYW48L0F1dGhvcj48WWVhcj4xOTk4PC9ZZWFyPjxS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</w:fldData>
        </w:fldChar>
      </w:r>
      <w:r w:rsidR="005C0EAC" w:rsidRPr="00244002">
        <w:rPr>
          <w:rFonts w:ascii="Times New Roman" w:hAnsi="Times New Roman" w:cs="Times New Roman"/>
        </w:rPr>
        <w:instrText xml:space="preserve"> ADDIN EN.CITE.DATA </w:instrText>
      </w:r>
      <w:r w:rsidR="005C0EAC" w:rsidRPr="00244002">
        <w:rPr>
          <w:rFonts w:ascii="Times New Roman" w:hAnsi="Times New Roman" w:cs="Times New Roman"/>
        </w:rPr>
      </w:r>
      <w:r w:rsidR="005C0EAC" w:rsidRPr="00244002">
        <w:rPr>
          <w:rFonts w:ascii="Times New Roman" w:hAnsi="Times New Roman" w:cs="Times New Roman"/>
        </w:rPr>
        <w:fldChar w:fldCharType="end"/>
      </w:r>
      <w:r w:rsidR="002A2C9E" w:rsidRPr="00244002">
        <w:rPr>
          <w:rFonts w:ascii="Times New Roman" w:hAnsi="Times New Roman" w:cs="Times New Roman"/>
        </w:rPr>
      </w:r>
      <w:r w:rsidR="002A2C9E"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18,19</w:t>
      </w:r>
      <w:r w:rsidR="002A2C9E" w:rsidRPr="00244002">
        <w:rPr>
          <w:rFonts w:ascii="Times New Roman" w:hAnsi="Times New Roman" w:cs="Times New Roman"/>
        </w:rPr>
        <w:fldChar w:fldCharType="end"/>
      </w:r>
      <w:r w:rsidR="003B63E7" w:rsidRPr="00244002">
        <w:rPr>
          <w:rFonts w:ascii="Times New Roman" w:hAnsi="Times New Roman" w:cs="Times New Roman"/>
        </w:rPr>
        <w:t xml:space="preserve"> This is</w:t>
      </w:r>
      <w:r w:rsidR="00D13F74" w:rsidRPr="00244002">
        <w:rPr>
          <w:rFonts w:ascii="Times New Roman" w:hAnsi="Times New Roman" w:cs="Times New Roman"/>
        </w:rPr>
        <w:t xml:space="preserve"> perhaps </w:t>
      </w:r>
      <w:r w:rsidR="003B63E7" w:rsidRPr="00244002">
        <w:rPr>
          <w:rFonts w:ascii="Times New Roman" w:hAnsi="Times New Roman" w:cs="Times New Roman"/>
        </w:rPr>
        <w:t xml:space="preserve">an </w:t>
      </w:r>
      <w:r w:rsidR="00D13F74" w:rsidRPr="00244002">
        <w:rPr>
          <w:rFonts w:ascii="Times New Roman" w:hAnsi="Times New Roman" w:cs="Times New Roman"/>
        </w:rPr>
        <w:t>unsurprising observation since these programs describe themselves as “spiritual but not religious” approaches to achieving sobriety and effective living. But how does the spirituality of AA engage the needs of an individual struggling with addiction? Elsewhere</w:t>
      </w:r>
      <w:r w:rsidR="002A2C9E"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&lt;EndNote&gt;&lt;Cite&gt;&lt;Author&gt;Peteet&lt;/Author&gt;&lt;Year&gt;1993&lt;/Year&gt;&lt;RecNum&gt;19&lt;/RecNum&gt;&lt;IDText&gt;A closer look at the role of a spiritual approach in addictions treatment&lt;/IDText&gt;&lt;DisplayText&gt;&lt;style face="superscript"&gt;20&lt;/style&gt;&lt;/DisplayText&gt;&lt;record&gt;&lt;rec-number&gt;19&lt;/rec-number&gt;&lt;foreign-keys&gt;&lt;key app="EN" db-id="r9zr2rxpos0p2ueafx6pfz2ow0edr509sf2a" timestamp="1542341805"&gt;19&lt;/key&gt;&lt;/foreign-keys&gt;&lt;ref-type name="Journal Article"&gt;17&lt;/ref-type&gt;&lt;contributors&gt;&lt;authors&gt;&lt;author&gt;Peteet, J. R.&lt;/author&gt;&lt;/authors&gt;&lt;/contributors&gt;&lt;titles&gt;&lt;title&gt;A closer look at the role of a spiritual approach in addictions treatment&lt;/title&gt;&lt;secondary-title&gt;J Subst Abuse Treat&lt;/secondary-title&gt;&lt;/titles&gt;&lt;periodical&gt;&lt;full-title&gt;J Subst Abuse Treat&lt;/full-title&gt;&lt;/periodical&gt;&lt;pages&gt;263-7&lt;/pages&gt;&lt;volume&gt;10&lt;/volume&gt;&lt;number&gt;3&lt;/number&gt;&lt;keywords&gt;&lt;keyword&gt;Adult&lt;/keyword&gt;&lt;keyword&gt;Alcoholics Anonymous&lt;/keyword&gt;&lt;keyword&gt;Alcoholism&lt;/keyword&gt;&lt;keyword&gt;Female&lt;/keyword&gt;&lt;keyword&gt;Homeless Persons&lt;/keyword&gt;&lt;keyword&gt;Humans&lt;/keyword&gt;&lt;keyword&gt;Internal-External Control&lt;/keyword&gt;&lt;keyword&gt;Male&lt;/keyword&gt;&lt;keyword&gt;Middle Aged&lt;/keyword&gt;&lt;keyword&gt;Personality Development&lt;/keyword&gt;&lt;keyword&gt;Physician Impairment&lt;/keyword&gt;&lt;keyword&gt;Religion and Psychology&lt;/keyword&gt;&lt;keyword&gt;Self Concept&lt;/keyword&gt;&lt;keyword&gt;Social Values&lt;/keyword&gt;&lt;keyword&gt;Temperance&lt;/keyword&gt;&lt;/keywords&gt;&lt;dates&gt;&lt;year&gt;1993&lt;/year&gt;&lt;pub-dates&gt;&lt;date&gt;1993 May-Jun&lt;/date&gt;&lt;/pub-dates&gt;&lt;/dates&gt;&lt;isbn&gt;0740-5472&lt;/isbn&gt;&lt;accession-num&gt;8315699&lt;/accession-num&gt;&lt;urls&gt;&lt;related-urls&gt;&lt;url&gt;https://www.ncbi.nlm.nih.gov/pubmed/8315699&lt;/url&gt;&lt;/related-urls&gt;&lt;/urls&gt;&lt;language&gt;eng&lt;/language&gt;&lt;/record&gt;&lt;/Cite&gt;&lt;/EndNote&gt;</w:instrText>
      </w:r>
      <w:r w:rsidR="002A2C9E"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20</w:t>
      </w:r>
      <w:r w:rsidR="002A2C9E" w:rsidRPr="00244002">
        <w:rPr>
          <w:rFonts w:ascii="Times New Roman" w:hAnsi="Times New Roman" w:cs="Times New Roman"/>
        </w:rPr>
        <w:fldChar w:fldCharType="end"/>
      </w:r>
      <w:r w:rsidR="00EC28C6" w:rsidRPr="00244002">
        <w:rPr>
          <w:rFonts w:ascii="Times New Roman" w:hAnsi="Times New Roman" w:cs="Times New Roman"/>
        </w:rPr>
        <w:t xml:space="preserve"> it is</w:t>
      </w:r>
      <w:r w:rsidR="00D13F74" w:rsidRPr="00244002">
        <w:rPr>
          <w:rFonts w:ascii="Times New Roman" w:hAnsi="Times New Roman" w:cs="Times New Roman"/>
        </w:rPr>
        <w:t xml:space="preserve"> suggested that AA addresses existential concerns in the areas of identity, integrity, an inner life, and interdependence, in both positive and potentially negative ways</w:t>
      </w:r>
      <w:r w:rsidR="00670061" w:rsidRPr="00244002">
        <w:rPr>
          <w:rFonts w:ascii="Times New Roman" w:hAnsi="Times New Roman" w:cs="Times New Roman"/>
        </w:rPr>
        <w:t>. F</w:t>
      </w:r>
      <w:r w:rsidR="00D13F74" w:rsidRPr="00244002">
        <w:rPr>
          <w:rFonts w:ascii="Times New Roman" w:hAnsi="Times New Roman" w:cs="Times New Roman"/>
        </w:rPr>
        <w:t xml:space="preserve">or example, </w:t>
      </w:r>
      <w:r w:rsidR="00670061" w:rsidRPr="00244002">
        <w:rPr>
          <w:rFonts w:ascii="Times New Roman" w:hAnsi="Times New Roman" w:cs="Times New Roman"/>
        </w:rPr>
        <w:t xml:space="preserve">it is a </w:t>
      </w:r>
      <w:r w:rsidR="00D13F74" w:rsidRPr="00244002">
        <w:rPr>
          <w:rFonts w:ascii="Times New Roman" w:hAnsi="Times New Roman" w:cs="Times New Roman"/>
        </w:rPr>
        <w:t xml:space="preserve">strongly expressed conviction of some members that the </w:t>
      </w:r>
      <w:r w:rsidR="00682418" w:rsidRPr="00244002">
        <w:rPr>
          <w:rFonts w:ascii="Times New Roman" w:hAnsi="Times New Roman" w:cs="Times New Roman"/>
        </w:rPr>
        <w:t>p</w:t>
      </w:r>
      <w:r w:rsidR="00D13F74" w:rsidRPr="00244002">
        <w:rPr>
          <w:rFonts w:ascii="Times New Roman" w:hAnsi="Times New Roman" w:cs="Times New Roman"/>
        </w:rPr>
        <w:t>rogram is the only possible path to recovery</w:t>
      </w:r>
      <w:r w:rsidR="006E4F55" w:rsidRPr="00244002">
        <w:rPr>
          <w:rFonts w:ascii="Times New Roman" w:hAnsi="Times New Roman" w:cs="Times New Roman"/>
        </w:rPr>
        <w:t xml:space="preserve">, similar to the manner in which one might view his own spiritual or religious beliefs as the only path to salvation. While </w:t>
      </w:r>
      <w:r w:rsidR="00682418" w:rsidRPr="00244002">
        <w:rPr>
          <w:rFonts w:ascii="Times New Roman" w:hAnsi="Times New Roman" w:cs="Times New Roman"/>
        </w:rPr>
        <w:t xml:space="preserve">such an approach </w:t>
      </w:r>
      <w:r w:rsidR="006E4F55" w:rsidRPr="00244002">
        <w:rPr>
          <w:rFonts w:ascii="Times New Roman" w:hAnsi="Times New Roman" w:cs="Times New Roman"/>
        </w:rPr>
        <w:t xml:space="preserve">could be helpful for some patients, others </w:t>
      </w:r>
      <w:r w:rsidR="006E4F55" w:rsidRPr="00244002">
        <w:rPr>
          <w:rFonts w:ascii="Times New Roman" w:hAnsi="Times New Roman" w:cs="Times New Roman"/>
        </w:rPr>
        <w:lastRenderedPageBreak/>
        <w:t xml:space="preserve">may perceive </w:t>
      </w:r>
      <w:r w:rsidR="00682418" w:rsidRPr="00244002">
        <w:rPr>
          <w:rFonts w:ascii="Times New Roman" w:hAnsi="Times New Roman" w:cs="Times New Roman"/>
        </w:rPr>
        <w:t xml:space="preserve">it </w:t>
      </w:r>
      <w:r w:rsidR="006E4F55" w:rsidRPr="00244002">
        <w:rPr>
          <w:rFonts w:ascii="Times New Roman" w:hAnsi="Times New Roman" w:cs="Times New Roman"/>
        </w:rPr>
        <w:t>as rigid and exclusive, potentially leading them away from an otherwise helpful treatment option or precipitating a sense of shame or rejection.</w:t>
      </w:r>
      <w:r w:rsidR="00FD2541" w:rsidRPr="00244002">
        <w:rPr>
          <w:rFonts w:ascii="Times New Roman" w:hAnsi="Times New Roman" w:cs="Times New Roman"/>
        </w:rPr>
        <w:t xml:space="preserve"> </w:t>
      </w:r>
    </w:p>
    <w:p w14:paraId="730EE7E9"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Mr. </w:t>
      </w:r>
      <w:r w:rsidR="00C16783" w:rsidRPr="00244002">
        <w:rPr>
          <w:rFonts w:ascii="Times New Roman" w:hAnsi="Times New Roman" w:cs="Times New Roman"/>
        </w:rPr>
        <w:t>W</w:t>
      </w:r>
      <w:r w:rsidR="00D13F74" w:rsidRPr="00244002">
        <w:rPr>
          <w:rFonts w:ascii="Times New Roman" w:hAnsi="Times New Roman" w:cs="Times New Roman"/>
        </w:rPr>
        <w:t xml:space="preserve"> appears to have been primarily concerned with his moral failings or lack of integrity. Several of the </w:t>
      </w:r>
      <w:r w:rsidR="00682418" w:rsidRPr="00244002">
        <w:rPr>
          <w:rFonts w:ascii="Times New Roman" w:hAnsi="Times New Roman" w:cs="Times New Roman"/>
        </w:rPr>
        <w:t>12</w:t>
      </w:r>
      <w:r w:rsidR="00D13F74" w:rsidRPr="00244002">
        <w:rPr>
          <w:rFonts w:ascii="Times New Roman" w:hAnsi="Times New Roman" w:cs="Times New Roman"/>
        </w:rPr>
        <w:t xml:space="preserve"> </w:t>
      </w:r>
      <w:r w:rsidR="00682418" w:rsidRPr="00244002">
        <w:rPr>
          <w:rFonts w:ascii="Times New Roman" w:hAnsi="Times New Roman" w:cs="Times New Roman"/>
        </w:rPr>
        <w:t>s</w:t>
      </w:r>
      <w:r w:rsidR="00D13F74" w:rsidRPr="00244002">
        <w:rPr>
          <w:rFonts w:ascii="Times New Roman" w:hAnsi="Times New Roman" w:cs="Times New Roman"/>
        </w:rPr>
        <w:t xml:space="preserve">teps stress the need to acknowledge moral failure, begin restitution, repair defects of character, and be of service to others. Many individuals find </w:t>
      </w:r>
      <w:r w:rsidR="00682418" w:rsidRPr="00244002">
        <w:rPr>
          <w:rFonts w:ascii="Times New Roman" w:hAnsi="Times New Roman" w:cs="Times New Roman"/>
        </w:rPr>
        <w:t xml:space="preserve">steps 4 and 5 especially </w:t>
      </w:r>
      <w:r w:rsidR="00D13F74" w:rsidRPr="00244002">
        <w:rPr>
          <w:rFonts w:ascii="Times New Roman" w:hAnsi="Times New Roman" w:cs="Times New Roman"/>
        </w:rPr>
        <w:t>challenging</w:t>
      </w:r>
      <w:r w:rsidR="001F4EE0" w:rsidRPr="00244002">
        <w:rPr>
          <w:rFonts w:ascii="Times New Roman" w:hAnsi="Times New Roman" w:cs="Times New Roman"/>
        </w:rPr>
        <w:t xml:space="preserve">; they </w:t>
      </w:r>
      <w:r w:rsidR="005B44B5" w:rsidRPr="00244002">
        <w:rPr>
          <w:rFonts w:ascii="Times New Roman" w:hAnsi="Times New Roman" w:cs="Times New Roman"/>
        </w:rPr>
        <w:t>instruct individuals t</w:t>
      </w:r>
      <w:r w:rsidR="00D13F74" w:rsidRPr="00244002">
        <w:rPr>
          <w:rFonts w:ascii="Times New Roman" w:hAnsi="Times New Roman" w:cs="Times New Roman"/>
        </w:rPr>
        <w:t>o take a “fearless moral inventory” and then relate it to another person</w:t>
      </w:r>
      <w:r w:rsidR="00251FC6" w:rsidRPr="00244002">
        <w:rPr>
          <w:rFonts w:ascii="Times New Roman" w:hAnsi="Times New Roman" w:cs="Times New Roman"/>
        </w:rPr>
        <w:t>.</w:t>
      </w:r>
      <w:r w:rsidR="002A2C9E"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&lt;EndNote&gt;&lt;Cite&gt;&lt;Author&gt;Seperack&lt;/Author&gt;&lt;Year&gt;2012&lt;/Year&gt;&lt;RecNum&gt;20&lt;/RecNum&gt;&lt;IDText&gt;The Process of Making Amends in the Alcoholics Anonymous Program: A Qualitative Study&lt;/IDText&gt;&lt;DisplayText&gt;&lt;style face="superscript"&gt;21&lt;/style&gt;&lt;/DisplayText&gt;&lt;record&gt;&lt;rec-number&gt;20&lt;/rec-number&gt;&lt;foreign-keys&gt;&lt;key app="EN" db-id="r9zr2rxpos0p2ueafx6pfz2ow0edr509sf2a" timestamp="1542341805"&gt;20&lt;/key&gt;&lt;/foreign-keys&gt;&lt;ref-type name="Generic"&gt;13&lt;/ref-type&gt;&lt;contributors&gt;&lt;authors&gt;&lt;author&gt;Seperack, Allison&lt;/author&gt;&lt;/authors&gt;&lt;/contributors&gt;&lt;titles&gt;&lt;title&gt;The Process of Making Amends in the Alcoholics Anonymous Program: A Qualitative Study&lt;/title&gt;&lt;/titles&gt;&lt;section&gt;Paper 113&lt;/section&gt;&lt;dates&gt;&lt;year&gt;2012&lt;/year&gt;&lt;/dates&gt;&lt;pub-location&gt;Open Access Master Theses&lt;/pub-location&gt;&lt;urls&gt;&lt;related-urls&gt;&lt;url&gt;http://digitalcommons.uri.edu/theses/113&lt;/url&gt;&lt;/related-urls&gt;&lt;/urls&gt;&lt;access-date&gt;16 June 2018&lt;/access-date&gt;&lt;/record&gt;&lt;/Cite&gt;&lt;/EndNote&gt;</w:instrText>
      </w:r>
      <w:r w:rsidR="002A2C9E"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21</w:t>
      </w:r>
      <w:r w:rsidR="002A2C9E" w:rsidRPr="00244002">
        <w:rPr>
          <w:rFonts w:ascii="Times New Roman" w:hAnsi="Times New Roman" w:cs="Times New Roman"/>
        </w:rPr>
        <w:fldChar w:fldCharType="end"/>
      </w:r>
      <w:r w:rsidR="00670061" w:rsidRPr="00244002">
        <w:rPr>
          <w:rFonts w:ascii="Times New Roman" w:hAnsi="Times New Roman" w:cs="Times New Roman"/>
        </w:rPr>
        <w:t xml:space="preserve"> </w:t>
      </w:r>
    </w:p>
    <w:p w14:paraId="1DE3BB40" w14:textId="4153C6E9"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We are not told if Mr. </w:t>
      </w:r>
      <w:r w:rsidR="00C16783" w:rsidRPr="00244002">
        <w:rPr>
          <w:rFonts w:ascii="Times New Roman" w:hAnsi="Times New Roman" w:cs="Times New Roman"/>
        </w:rPr>
        <w:t>W</w:t>
      </w:r>
      <w:r w:rsidR="00D13F74" w:rsidRPr="00244002">
        <w:rPr>
          <w:rFonts w:ascii="Times New Roman" w:hAnsi="Times New Roman" w:cs="Times New Roman"/>
        </w:rPr>
        <w:t xml:space="preserve"> took these steps or experienced more than the hope of potential forgiveness by God. We also do not know what influence his AA meetings had on his conception of God. Some meetings include religious prayer implying a personal God, wh</w:t>
      </w:r>
      <w:r w:rsidR="005B44B5" w:rsidRPr="00244002">
        <w:rPr>
          <w:rFonts w:ascii="Times New Roman" w:hAnsi="Times New Roman" w:cs="Times New Roman"/>
        </w:rPr>
        <w:t>ereas</w:t>
      </w:r>
      <w:r w:rsidR="00D13F74" w:rsidRPr="00244002">
        <w:rPr>
          <w:rFonts w:ascii="Times New Roman" w:hAnsi="Times New Roman" w:cs="Times New Roman"/>
        </w:rPr>
        <w:t xml:space="preserve"> others encourage members to think of their higher power in any way they want</w:t>
      </w:r>
      <w:r w:rsidR="005B44B5" w:rsidRPr="00244002">
        <w:rPr>
          <w:rFonts w:ascii="Times New Roman" w:hAnsi="Times New Roman" w:cs="Times New Roman"/>
        </w:rPr>
        <w:t xml:space="preserve">—for </w:t>
      </w:r>
      <w:r w:rsidR="00A72BF6" w:rsidRPr="00244002">
        <w:rPr>
          <w:rFonts w:ascii="Times New Roman" w:hAnsi="Times New Roman" w:cs="Times New Roman"/>
        </w:rPr>
        <w:t xml:space="preserve">example, </w:t>
      </w:r>
      <w:r w:rsidR="00D13F74" w:rsidRPr="00244002">
        <w:rPr>
          <w:rFonts w:ascii="Times New Roman" w:hAnsi="Times New Roman" w:cs="Times New Roman"/>
        </w:rPr>
        <w:t>“</w:t>
      </w:r>
      <w:r w:rsidR="00A670FB">
        <w:rPr>
          <w:rFonts w:ascii="Times New Roman" w:hAnsi="Times New Roman" w:cs="Times New Roman"/>
        </w:rPr>
        <w:t>as</w:t>
      </w:r>
      <w:r w:rsidR="00D13F74" w:rsidRPr="00244002">
        <w:rPr>
          <w:rFonts w:ascii="Times New Roman" w:hAnsi="Times New Roman" w:cs="Times New Roman"/>
        </w:rPr>
        <w:t xml:space="preserve"> a tree, or the group</w:t>
      </w:r>
      <w:r w:rsidR="005B44B5" w:rsidRPr="00244002">
        <w:rPr>
          <w:rFonts w:ascii="Times New Roman" w:hAnsi="Times New Roman" w:cs="Times New Roman"/>
        </w:rPr>
        <w:t>.</w:t>
      </w:r>
      <w:r w:rsidR="00D13F74" w:rsidRPr="00244002">
        <w:rPr>
          <w:rFonts w:ascii="Times New Roman" w:hAnsi="Times New Roman" w:cs="Times New Roman"/>
        </w:rPr>
        <w:t>”</w:t>
      </w:r>
      <w:r w:rsidR="00C5492F" w:rsidRPr="00244002">
        <w:rPr>
          <w:rFonts w:ascii="Times New Roman" w:hAnsi="Times New Roman" w:cs="Times New Roman"/>
        </w:rPr>
        <w:t xml:space="preserve"> Though the higher power is supernatural for some, it need not be for all participants.</w:t>
      </w:r>
      <w:r w:rsidR="00D13F74" w:rsidRPr="00244002">
        <w:rPr>
          <w:rFonts w:ascii="Times New Roman" w:hAnsi="Times New Roman" w:cs="Times New Roman"/>
        </w:rPr>
        <w:t xml:space="preserve"> </w:t>
      </w:r>
    </w:p>
    <w:p w14:paraId="4493456A"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Could it have been helpful for Mr. </w:t>
      </w:r>
      <w:r w:rsidR="00C16783" w:rsidRPr="00244002">
        <w:rPr>
          <w:rFonts w:ascii="Times New Roman" w:hAnsi="Times New Roman" w:cs="Times New Roman"/>
        </w:rPr>
        <w:t>W</w:t>
      </w:r>
      <w:r w:rsidR="00D13F74" w:rsidRPr="00244002">
        <w:rPr>
          <w:rFonts w:ascii="Times New Roman" w:hAnsi="Times New Roman" w:cs="Times New Roman"/>
        </w:rPr>
        <w:t xml:space="preserve"> to look for answers to his sense of moral failure in a faith community? All major faiths offer a pathway to forgiveness, but Mr. </w:t>
      </w:r>
      <w:r w:rsidR="00C16783" w:rsidRPr="00244002">
        <w:rPr>
          <w:rFonts w:ascii="Times New Roman" w:hAnsi="Times New Roman" w:cs="Times New Roman"/>
        </w:rPr>
        <w:t>W</w:t>
      </w:r>
      <w:r w:rsidR="00D13F74" w:rsidRPr="00244002">
        <w:rPr>
          <w:rFonts w:ascii="Times New Roman" w:hAnsi="Times New Roman" w:cs="Times New Roman"/>
        </w:rPr>
        <w:t xml:space="preserve">’s background was secular, making it more challenging to help identify a resource of this kind for him. </w:t>
      </w:r>
    </w:p>
    <w:p w14:paraId="60DAD211"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Mr. </w:t>
      </w:r>
      <w:r w:rsidR="00C16783" w:rsidRPr="00244002">
        <w:rPr>
          <w:rFonts w:ascii="Times New Roman" w:hAnsi="Times New Roman" w:cs="Times New Roman"/>
        </w:rPr>
        <w:t>W</w:t>
      </w:r>
      <w:r w:rsidR="00D13F74" w:rsidRPr="00244002">
        <w:rPr>
          <w:rFonts w:ascii="Times New Roman" w:hAnsi="Times New Roman" w:cs="Times New Roman"/>
        </w:rPr>
        <w:t xml:space="preserve">’s distressing spiritual struggle </w:t>
      </w:r>
      <w:r w:rsidR="00626DA3" w:rsidRPr="00244002">
        <w:rPr>
          <w:rFonts w:ascii="Times New Roman" w:hAnsi="Times New Roman" w:cs="Times New Roman"/>
        </w:rPr>
        <w:t>i</w:t>
      </w:r>
      <w:r w:rsidR="00D13F74" w:rsidRPr="00244002">
        <w:rPr>
          <w:rFonts w:ascii="Times New Roman" w:hAnsi="Times New Roman" w:cs="Times New Roman"/>
        </w:rPr>
        <w:t xml:space="preserve">s an example of the DSM-5 Code </w:t>
      </w:r>
      <w:r w:rsidR="005C0EAC" w:rsidRPr="00244002">
        <w:rPr>
          <w:rFonts w:ascii="Times New Roman" w:hAnsi="Times New Roman" w:cs="Times New Roman"/>
        </w:rPr>
        <w:t>V</w:t>
      </w:r>
      <w:r w:rsidR="00D13F74" w:rsidRPr="00244002">
        <w:rPr>
          <w:rFonts w:ascii="Times New Roman" w:hAnsi="Times New Roman" w:cs="Times New Roman"/>
        </w:rPr>
        <w:t>62.89</w:t>
      </w:r>
      <w:r w:rsidR="00670061" w:rsidRPr="00244002">
        <w:rPr>
          <w:rFonts w:ascii="Times New Roman" w:hAnsi="Times New Roman" w:cs="Times New Roman"/>
        </w:rPr>
        <w:t>,</w:t>
      </w:r>
      <w:r w:rsidR="00D13F74" w:rsidRPr="00244002">
        <w:rPr>
          <w:rFonts w:ascii="Times New Roman" w:hAnsi="Times New Roman" w:cs="Times New Roman"/>
        </w:rPr>
        <w:t xml:space="preserve"> Religious or Spiritual Problem</w:t>
      </w:r>
      <w:r w:rsidR="00251FC6" w:rsidRPr="00244002">
        <w:rPr>
          <w:rFonts w:ascii="Times New Roman" w:hAnsi="Times New Roman" w:cs="Times New Roman"/>
        </w:rPr>
        <w:t>.</w:t>
      </w:r>
      <w:r w:rsidR="002A2C9E" w:rsidRPr="00244002">
        <w:rPr>
          <w:rFonts w:ascii="Times New Roman" w:hAnsi="Times New Roman" w:cs="Times New Roman"/>
        </w:rPr>
        <w:fldChar w:fldCharType="begin"/>
      </w:r>
      <w:r w:rsidR="005C0EAC" w:rsidRPr="00244002">
        <w:rPr>
          <w:rFonts w:ascii="Times New Roman" w:hAnsi="Times New Roman" w:cs="Times New Roman"/>
        </w:rPr>
        <w:instrText xml:space="preserve"> ADDIN EN.CITE &lt;EndNote&gt;&lt;Cite&gt;&lt;Author&gt;Association&lt;/Author&gt;&lt;Year&gt;2013&lt;/Year&gt;&lt;RecNum&gt;21&lt;/RecNum&gt;&lt;IDText&gt;Diagnostic and Statistical Manual of Mental Disorders (DSM-5)&lt;/IDText&gt;&lt;DisplayText&gt;&lt;style face="superscript"&gt;5&lt;/style&gt;&lt;/DisplayText&gt;&lt;record&gt;&lt;rec-number&gt;21&lt;/rec-number&gt;&lt;foreign-keys&gt;&lt;key app="EN" db-id="r9zr2rxpos0p2ueafx6pfz2ow0edr509sf2a" timestamp="1542341805"&gt;21&lt;/key&gt;&lt;/foreign-keys&gt;&lt;ref-type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Publishing&lt;/publisher&gt;&lt;urls&gt;&lt;/urls&gt;&lt;/record&gt;&lt;/Cite&gt;&lt;/EndNote&gt;</w:instrText>
      </w:r>
      <w:r w:rsidR="002A2C9E" w:rsidRPr="00244002">
        <w:rPr>
          <w:rFonts w:ascii="Times New Roman" w:hAnsi="Times New Roman" w:cs="Times New Roman"/>
        </w:rPr>
        <w:fldChar w:fldCharType="separate"/>
      </w:r>
      <w:r w:rsidR="005C0EAC" w:rsidRPr="00244002">
        <w:rPr>
          <w:rFonts w:ascii="Times New Roman" w:hAnsi="Times New Roman" w:cs="Times New Roman"/>
          <w:noProof/>
          <w:vertAlign w:val="superscript"/>
        </w:rPr>
        <w:t>5</w:t>
      </w:r>
      <w:r w:rsidR="002A2C9E" w:rsidRPr="00244002">
        <w:rPr>
          <w:rFonts w:ascii="Times New Roman" w:hAnsi="Times New Roman" w:cs="Times New Roman"/>
        </w:rPr>
        <w:fldChar w:fldCharType="end"/>
      </w:r>
      <w:r w:rsidR="00670061" w:rsidRPr="00244002">
        <w:rPr>
          <w:rFonts w:ascii="Times New Roman" w:hAnsi="Times New Roman" w:cs="Times New Roman"/>
        </w:rPr>
        <w:t xml:space="preserve"> A</w:t>
      </w:r>
      <w:r w:rsidR="00D13F74" w:rsidRPr="00244002">
        <w:rPr>
          <w:rFonts w:ascii="Times New Roman" w:hAnsi="Times New Roman" w:cs="Times New Roman"/>
        </w:rPr>
        <w:t>s a distressing condition</w:t>
      </w:r>
      <w:r w:rsidR="00670061" w:rsidRPr="00244002">
        <w:rPr>
          <w:rFonts w:ascii="Times New Roman" w:hAnsi="Times New Roman" w:cs="Times New Roman"/>
        </w:rPr>
        <w:t xml:space="preserve"> for the patient, this type of problem</w:t>
      </w:r>
      <w:r w:rsidR="00D13F74" w:rsidRPr="00244002">
        <w:rPr>
          <w:rFonts w:ascii="Times New Roman" w:hAnsi="Times New Roman" w:cs="Times New Roman"/>
        </w:rPr>
        <w:t xml:space="preserve"> can be an appropriate focus of clinical attention. But what is the role of a clinician in helping such an individual find answers, peace</w:t>
      </w:r>
      <w:r w:rsidR="005B44B5" w:rsidRPr="00244002">
        <w:rPr>
          <w:rFonts w:ascii="Times New Roman" w:hAnsi="Times New Roman" w:cs="Times New Roman"/>
        </w:rPr>
        <w:t>,</w:t>
      </w:r>
      <w:r w:rsidR="00D13F74" w:rsidRPr="00244002">
        <w:rPr>
          <w:rFonts w:ascii="Times New Roman" w:hAnsi="Times New Roman" w:cs="Times New Roman"/>
        </w:rPr>
        <w:t xml:space="preserve"> or forgiveness? Arguably</w:t>
      </w:r>
      <w:r w:rsidR="005B44B5" w:rsidRPr="00244002">
        <w:rPr>
          <w:rFonts w:ascii="Times New Roman" w:hAnsi="Times New Roman" w:cs="Times New Roman"/>
        </w:rPr>
        <w:t>,</w:t>
      </w:r>
      <w:r w:rsidR="00D13F74" w:rsidRPr="00244002">
        <w:rPr>
          <w:rFonts w:ascii="Times New Roman" w:hAnsi="Times New Roman" w:cs="Times New Roman"/>
        </w:rPr>
        <w:t xml:space="preserve"> the first step is to understand the patient’s problem</w:t>
      </w:r>
      <w:r w:rsidR="005B44B5" w:rsidRPr="00244002">
        <w:rPr>
          <w:rFonts w:ascii="Times New Roman" w:hAnsi="Times New Roman" w:cs="Times New Roman"/>
        </w:rPr>
        <w:t>,</w:t>
      </w:r>
      <w:r w:rsidR="00D13F74" w:rsidRPr="00244002">
        <w:rPr>
          <w:rFonts w:ascii="Times New Roman" w:hAnsi="Times New Roman" w:cs="Times New Roman"/>
        </w:rPr>
        <w:t xml:space="preserve"> including both its </w:t>
      </w:r>
      <w:r w:rsidR="00670061" w:rsidRPr="00244002">
        <w:rPr>
          <w:rFonts w:ascii="Times New Roman" w:hAnsi="Times New Roman" w:cs="Times New Roman"/>
        </w:rPr>
        <w:t xml:space="preserve">emotional </w:t>
      </w:r>
      <w:r w:rsidR="005B44B5" w:rsidRPr="00244002">
        <w:rPr>
          <w:rFonts w:ascii="Times New Roman" w:hAnsi="Times New Roman" w:cs="Times New Roman"/>
        </w:rPr>
        <w:t xml:space="preserve">and </w:t>
      </w:r>
      <w:r w:rsidR="00D13F74" w:rsidRPr="00244002">
        <w:rPr>
          <w:rFonts w:ascii="Times New Roman" w:hAnsi="Times New Roman" w:cs="Times New Roman"/>
        </w:rPr>
        <w:t xml:space="preserve">existential/moral/spiritual dimensions. Mr. </w:t>
      </w:r>
      <w:r w:rsidR="00C16783" w:rsidRPr="00244002">
        <w:rPr>
          <w:rFonts w:ascii="Times New Roman" w:hAnsi="Times New Roman" w:cs="Times New Roman"/>
        </w:rPr>
        <w:t>W</w:t>
      </w:r>
      <w:r w:rsidR="00D13F74" w:rsidRPr="00244002">
        <w:rPr>
          <w:rFonts w:ascii="Times New Roman" w:hAnsi="Times New Roman" w:cs="Times New Roman"/>
        </w:rPr>
        <w:t xml:space="preserve"> appears to have been moved by a realistic sense of guilt for having failed others but also </w:t>
      </w:r>
      <w:r w:rsidR="00D13F74" w:rsidRPr="00244002">
        <w:rPr>
          <w:rFonts w:ascii="Times New Roman" w:hAnsi="Times New Roman" w:cs="Times New Roman"/>
        </w:rPr>
        <w:lastRenderedPageBreak/>
        <w:t xml:space="preserve">by a conviction of being unforgivable, which was symptomatic of </w:t>
      </w:r>
      <w:r w:rsidR="005B44B5" w:rsidRPr="00244002">
        <w:rPr>
          <w:rFonts w:ascii="Times New Roman" w:hAnsi="Times New Roman" w:cs="Times New Roman"/>
        </w:rPr>
        <w:t xml:space="preserve">the </w:t>
      </w:r>
      <w:r w:rsidR="00D13F74" w:rsidRPr="00244002">
        <w:rPr>
          <w:rFonts w:ascii="Times New Roman" w:hAnsi="Times New Roman" w:cs="Times New Roman"/>
        </w:rPr>
        <w:t xml:space="preserve">depression </w:t>
      </w:r>
      <w:r w:rsidR="005B44B5" w:rsidRPr="00244002">
        <w:rPr>
          <w:rFonts w:ascii="Times New Roman" w:hAnsi="Times New Roman" w:cs="Times New Roman"/>
        </w:rPr>
        <w:t>that</w:t>
      </w:r>
      <w:r w:rsidR="00D13F74" w:rsidRPr="00244002">
        <w:rPr>
          <w:rFonts w:ascii="Times New Roman" w:hAnsi="Times New Roman" w:cs="Times New Roman"/>
        </w:rPr>
        <w:t xml:space="preserve"> eventually required </w:t>
      </w:r>
      <w:r w:rsidR="00C60835" w:rsidRPr="00244002">
        <w:rPr>
          <w:rFonts w:ascii="Times New Roman" w:hAnsi="Times New Roman" w:cs="Times New Roman"/>
        </w:rPr>
        <w:t>electroconvulsive therapy</w:t>
      </w:r>
      <w:r w:rsidR="00D13F74" w:rsidRPr="00244002">
        <w:rPr>
          <w:rFonts w:ascii="Times New Roman" w:hAnsi="Times New Roman" w:cs="Times New Roman"/>
        </w:rPr>
        <w:t>.</w:t>
      </w:r>
      <w:r w:rsidR="00FD2541" w:rsidRPr="00244002">
        <w:rPr>
          <w:rFonts w:ascii="Times New Roman" w:hAnsi="Times New Roman" w:cs="Times New Roman"/>
        </w:rPr>
        <w:t xml:space="preserve"> </w:t>
      </w:r>
    </w:p>
    <w:p w14:paraId="45B9B8DB"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A second step is for a clinician to help the patient identify resources for dealing with his existential/moral/spiritual struggle consistent with his own tradition or worldview. These </w:t>
      </w:r>
      <w:r w:rsidR="00EF17B7" w:rsidRPr="00244002">
        <w:rPr>
          <w:rFonts w:ascii="Times New Roman" w:hAnsi="Times New Roman" w:cs="Times New Roman"/>
        </w:rPr>
        <w:t xml:space="preserve">resources </w:t>
      </w:r>
      <w:r w:rsidR="00D13F74" w:rsidRPr="00244002">
        <w:rPr>
          <w:rFonts w:ascii="Times New Roman" w:hAnsi="Times New Roman" w:cs="Times New Roman"/>
        </w:rPr>
        <w:t>might include apology, confession, making amends, or asking forgiveness from God</w:t>
      </w:r>
      <w:r w:rsidR="00251FC6" w:rsidRPr="00244002">
        <w:rPr>
          <w:rFonts w:ascii="Times New Roman" w:hAnsi="Times New Roman" w:cs="Times New Roman"/>
        </w:rPr>
        <w:t>.</w:t>
      </w:r>
      <w:r w:rsidR="002A2C9E" w:rsidRPr="00244002">
        <w:rPr>
          <w:rFonts w:ascii="Times New Roman" w:hAnsi="Times New Roman" w:cs="Times New Roman"/>
        </w:rPr>
        <w:fldChar w:fldCharType="begin"/>
      </w:r>
      <w:r w:rsidR="00430F44" w:rsidRPr="00244002">
        <w:rPr>
          <w:rFonts w:ascii="Times New Roman" w:hAnsi="Times New Roman" w:cs="Times New Roman"/>
        </w:rPr>
        <w:instrText xml:space="preserve"> ADDIN EN.CITE &lt;EndNote&gt;&lt;Cite&gt;&lt;Author&gt;Peteet&lt;/Author&gt;&lt;Year&gt;2004&lt;/Year&gt;&lt;RecNum&gt;22&lt;/RecNum&gt;&lt;IDText&gt;Doing the Right Thing: An Approach to Moral Issues in Mental Health Treatment&lt;/IDText&gt;&lt;DisplayText&gt;&lt;style face="superscript"&gt;22&lt;/style&gt;&lt;/DisplayText&gt;&lt;record&gt;&lt;rec-number&gt;22&lt;/rec-number&gt;&lt;foreign-keys&gt;&lt;key app="EN" db-id="r9zr2rxpos0p2ueafx6pfz2ow0edr509sf2a" timestamp="1542341805"&gt;22&lt;/key&gt;&lt;/foreign-keys&gt;&lt;ref-type name="Book"&gt;6&lt;/ref-type&gt;&lt;contributors&gt;&lt;authors&gt;&lt;author&gt;Peteet, John R.&lt;/author&gt;&lt;/authors&gt;&lt;/contributors&gt;&lt;titles&gt;&lt;title&gt;Doing the Right Thing: An Approach to Moral Issues in Mental Health Treatment&lt;/title&gt;&lt;/titles&gt;&lt;dates&gt;&lt;year&gt;2004&lt;/year&gt;&lt;/dates&gt;&lt;pub-location&gt;Washington, DC&lt;/pub-location&gt;&lt;publisher&gt;American Psychiatric Publishing, Inc.&lt;/publisher&gt;&lt;urls&gt;&lt;/urls&gt;&lt;/record&gt;&lt;/Cite&gt;&lt;/EndNote&gt;</w:instrText>
      </w:r>
      <w:r w:rsidR="002A2C9E" w:rsidRPr="00244002">
        <w:rPr>
          <w:rFonts w:ascii="Times New Roman" w:hAnsi="Times New Roman" w:cs="Times New Roman"/>
        </w:rPr>
        <w:fldChar w:fldCharType="separate"/>
      </w:r>
      <w:r w:rsidR="000B1E8D" w:rsidRPr="00244002">
        <w:rPr>
          <w:rFonts w:ascii="Times New Roman" w:hAnsi="Times New Roman" w:cs="Times New Roman"/>
          <w:noProof/>
          <w:vertAlign w:val="superscript"/>
        </w:rPr>
        <w:t>22</w:t>
      </w:r>
      <w:r w:rsidR="002A2C9E" w:rsidRPr="00244002">
        <w:rPr>
          <w:rFonts w:ascii="Times New Roman" w:hAnsi="Times New Roman" w:cs="Times New Roman"/>
        </w:rPr>
        <w:fldChar w:fldCharType="end"/>
      </w:r>
      <w:r w:rsidR="00C5492F" w:rsidRPr="00244002">
        <w:rPr>
          <w:rFonts w:ascii="Times New Roman" w:hAnsi="Times New Roman" w:cs="Times New Roman"/>
        </w:rPr>
        <w:t xml:space="preserve"> </w:t>
      </w:r>
      <w:r w:rsidR="00EF17B7" w:rsidRPr="00244002">
        <w:rPr>
          <w:rFonts w:ascii="Times New Roman" w:hAnsi="Times New Roman" w:cs="Times New Roman"/>
        </w:rPr>
        <w:t xml:space="preserve">Such </w:t>
      </w:r>
      <w:r w:rsidR="00C5492F" w:rsidRPr="00244002">
        <w:rPr>
          <w:rFonts w:ascii="Times New Roman" w:hAnsi="Times New Roman" w:cs="Times New Roman"/>
        </w:rPr>
        <w:t>interventions could be pursued</w:t>
      </w:r>
      <w:r w:rsidR="00626DA3" w:rsidRPr="00244002">
        <w:rPr>
          <w:rFonts w:ascii="Times New Roman" w:hAnsi="Times New Roman" w:cs="Times New Roman"/>
        </w:rPr>
        <w:t xml:space="preserve"> in the setting of psychotherapy or th</w:t>
      </w:r>
      <w:r w:rsidR="002971B4" w:rsidRPr="00244002">
        <w:rPr>
          <w:rFonts w:ascii="Times New Roman" w:hAnsi="Times New Roman" w:cs="Times New Roman"/>
        </w:rPr>
        <w:t>rough</w:t>
      </w:r>
      <w:r w:rsidR="00626DA3" w:rsidRPr="00244002">
        <w:rPr>
          <w:rFonts w:ascii="Times New Roman" w:hAnsi="Times New Roman" w:cs="Times New Roman"/>
        </w:rPr>
        <w:t xml:space="preserve"> utiliz</w:t>
      </w:r>
      <w:r w:rsidR="002971B4" w:rsidRPr="00244002">
        <w:rPr>
          <w:rFonts w:ascii="Times New Roman" w:hAnsi="Times New Roman" w:cs="Times New Roman"/>
        </w:rPr>
        <w:t xml:space="preserve">ing </w:t>
      </w:r>
      <w:r w:rsidR="00626DA3" w:rsidRPr="00244002">
        <w:rPr>
          <w:rFonts w:ascii="Times New Roman" w:hAnsi="Times New Roman" w:cs="Times New Roman"/>
        </w:rPr>
        <w:t>community resources</w:t>
      </w:r>
      <w:r w:rsidR="002971B4" w:rsidRPr="00244002">
        <w:rPr>
          <w:rFonts w:ascii="Times New Roman" w:hAnsi="Times New Roman" w:cs="Times New Roman"/>
        </w:rPr>
        <w:t xml:space="preserve"> such as</w:t>
      </w:r>
      <w:r w:rsidR="00626DA3" w:rsidRPr="00244002">
        <w:rPr>
          <w:rFonts w:ascii="Times New Roman" w:hAnsi="Times New Roman" w:cs="Times New Roman"/>
        </w:rPr>
        <w:t xml:space="preserve"> faith-based communities, </w:t>
      </w:r>
      <w:r w:rsidR="00EF17B7" w:rsidRPr="00244002">
        <w:rPr>
          <w:rFonts w:ascii="Times New Roman" w:hAnsi="Times New Roman" w:cs="Times New Roman"/>
        </w:rPr>
        <w:t>12-s</w:t>
      </w:r>
      <w:r w:rsidR="002971B4" w:rsidRPr="00244002">
        <w:rPr>
          <w:rFonts w:ascii="Times New Roman" w:hAnsi="Times New Roman" w:cs="Times New Roman"/>
        </w:rPr>
        <w:t>tep programs</w:t>
      </w:r>
      <w:r w:rsidR="00EF17B7" w:rsidRPr="00244002">
        <w:rPr>
          <w:rFonts w:ascii="Times New Roman" w:hAnsi="Times New Roman" w:cs="Times New Roman"/>
        </w:rPr>
        <w:t>,</w:t>
      </w:r>
      <w:r w:rsidR="002971B4" w:rsidRPr="00244002">
        <w:rPr>
          <w:rFonts w:ascii="Times New Roman" w:hAnsi="Times New Roman" w:cs="Times New Roman"/>
        </w:rPr>
        <w:t xml:space="preserve"> or close </w:t>
      </w:r>
      <w:r w:rsidR="00626DA3" w:rsidRPr="00244002">
        <w:rPr>
          <w:rFonts w:ascii="Times New Roman" w:hAnsi="Times New Roman" w:cs="Times New Roman"/>
        </w:rPr>
        <w:t>family or friends.</w:t>
      </w:r>
      <w:r w:rsidR="00626DA3" w:rsidRPr="00244002" w:rsidDel="00626DA3">
        <w:rPr>
          <w:rFonts w:ascii="Times New Roman" w:hAnsi="Times New Roman" w:cs="Times New Roman"/>
        </w:rPr>
        <w:t xml:space="preserve"> </w:t>
      </w:r>
    </w:p>
    <w:p w14:paraId="00F58BDE" w14:textId="6EDF83BA"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177857" w:rsidRPr="00244002">
        <w:rPr>
          <w:rFonts w:ascii="Times New Roman" w:hAnsi="Times New Roman" w:cs="Times New Roman"/>
        </w:rPr>
        <w:t xml:space="preserve">This leads to a </w:t>
      </w:r>
      <w:r w:rsidR="00D13F74" w:rsidRPr="00244002">
        <w:rPr>
          <w:rFonts w:ascii="Times New Roman" w:hAnsi="Times New Roman" w:cs="Times New Roman"/>
        </w:rPr>
        <w:t>third step</w:t>
      </w:r>
      <w:r w:rsidR="00177857" w:rsidRPr="00244002">
        <w:rPr>
          <w:rFonts w:ascii="Times New Roman" w:hAnsi="Times New Roman" w:cs="Times New Roman"/>
        </w:rPr>
        <w:t>, which</w:t>
      </w:r>
      <w:r w:rsidR="00D13F74" w:rsidRPr="00244002">
        <w:rPr>
          <w:rFonts w:ascii="Times New Roman" w:hAnsi="Times New Roman" w:cs="Times New Roman"/>
        </w:rPr>
        <w:t xml:space="preserve"> is to address the obstacles experienced by the patient in making use of these resources. Is</w:t>
      </w:r>
      <w:r w:rsidR="00EF17B7" w:rsidRPr="00244002">
        <w:rPr>
          <w:rFonts w:ascii="Times New Roman" w:hAnsi="Times New Roman" w:cs="Times New Roman"/>
        </w:rPr>
        <w:t xml:space="preserve"> access to them being impeded by</w:t>
      </w:r>
      <w:r w:rsidR="00D13F74" w:rsidRPr="00244002">
        <w:rPr>
          <w:rFonts w:ascii="Times New Roman" w:hAnsi="Times New Roman" w:cs="Times New Roman"/>
        </w:rPr>
        <w:t xml:space="preserve"> a history of hypocrisy or abuse by religious figures, </w:t>
      </w:r>
      <w:r w:rsidR="00EF17B7" w:rsidRPr="00244002">
        <w:rPr>
          <w:rFonts w:ascii="Times New Roman" w:hAnsi="Times New Roman" w:cs="Times New Roman"/>
        </w:rPr>
        <w:t xml:space="preserve">by </w:t>
      </w:r>
      <w:r w:rsidR="00D13F74" w:rsidRPr="00244002">
        <w:rPr>
          <w:rFonts w:ascii="Times New Roman" w:hAnsi="Times New Roman" w:cs="Times New Roman"/>
        </w:rPr>
        <w:t xml:space="preserve">disappointment by authority figures in the patient’s early life, or </w:t>
      </w:r>
      <w:r w:rsidR="00EF17B7" w:rsidRPr="00244002">
        <w:rPr>
          <w:rFonts w:ascii="Times New Roman" w:hAnsi="Times New Roman" w:cs="Times New Roman"/>
        </w:rPr>
        <w:t>b</w:t>
      </w:r>
      <w:r w:rsidR="00A670FB">
        <w:rPr>
          <w:rFonts w:ascii="Times New Roman" w:hAnsi="Times New Roman" w:cs="Times New Roman"/>
        </w:rPr>
        <w:t>y</w:t>
      </w:r>
      <w:r w:rsidR="00EF17B7" w:rsidRPr="00244002">
        <w:rPr>
          <w:rFonts w:ascii="Times New Roman" w:hAnsi="Times New Roman" w:cs="Times New Roman"/>
        </w:rPr>
        <w:t xml:space="preserve"> </w:t>
      </w:r>
      <w:r w:rsidR="00D13F74" w:rsidRPr="00244002">
        <w:rPr>
          <w:rFonts w:ascii="Times New Roman" w:hAnsi="Times New Roman" w:cs="Times New Roman"/>
        </w:rPr>
        <w:t>an intractable depression</w:t>
      </w:r>
      <w:r w:rsidR="00EF17B7" w:rsidRPr="00244002">
        <w:rPr>
          <w:rFonts w:ascii="Times New Roman" w:hAnsi="Times New Roman" w:cs="Times New Roman"/>
        </w:rPr>
        <w:t>?</w:t>
      </w:r>
      <w:r w:rsidR="00FD2541" w:rsidRPr="00244002">
        <w:rPr>
          <w:rFonts w:ascii="Times New Roman" w:hAnsi="Times New Roman" w:cs="Times New Roman"/>
        </w:rPr>
        <w:t xml:space="preserve"> </w:t>
      </w:r>
      <w:r w:rsidR="00D13F74" w:rsidRPr="00244002">
        <w:rPr>
          <w:rFonts w:ascii="Times New Roman" w:hAnsi="Times New Roman" w:cs="Times New Roman"/>
        </w:rPr>
        <w:t xml:space="preserve">Is the patient’s current theology or religious authority emphasizing judgment over mercy? In the case of Mr. </w:t>
      </w:r>
      <w:r w:rsidR="00C16783" w:rsidRPr="00244002">
        <w:rPr>
          <w:rFonts w:ascii="Times New Roman" w:hAnsi="Times New Roman" w:cs="Times New Roman"/>
        </w:rPr>
        <w:t>W</w:t>
      </w:r>
      <w:r w:rsidR="00D13F74" w:rsidRPr="00244002">
        <w:rPr>
          <w:rFonts w:ascii="Times New Roman" w:hAnsi="Times New Roman" w:cs="Times New Roman"/>
        </w:rPr>
        <w:t xml:space="preserve">, what was the nature of his particular AA group or sponsor? Cook </w:t>
      </w:r>
      <w:r w:rsidR="00EF17B7" w:rsidRPr="00244002">
        <w:rPr>
          <w:rFonts w:ascii="Times New Roman" w:hAnsi="Times New Roman" w:cs="Times New Roman"/>
        </w:rPr>
        <w:t>and colleagues,</w:t>
      </w:r>
      <w:r w:rsidR="002A2C9E" w:rsidRPr="00244002">
        <w:rPr>
          <w:rFonts w:ascii="Times New Roman" w:hAnsi="Times New Roman" w:cs="Times New Roman"/>
        </w:rPr>
        <w:fldChar w:fldCharType="begin"/>
      </w:r>
      <w:r w:rsidR="00430F44" w:rsidRPr="00244002">
        <w:rPr>
          <w:rFonts w:ascii="Times New Roman" w:hAnsi="Times New Roman" w:cs="Times New Roman"/>
        </w:rPr>
        <w:instrText xml:space="preserve"> ADDIN EN.CITE &lt;EndNote&gt;&lt;Cite&gt;&lt;Author&gt;Cook&lt;/Author&gt;&lt;Year&gt;2018&lt;/Year&gt;&lt;RecNum&gt;23&lt;/RecNum&gt;&lt;IDText&gt;Addiction Psychiatry&lt;/IDText&gt;&lt;DisplayText&gt;&lt;style face="superscript"&gt;23&lt;/style&gt;&lt;/DisplayText&gt;&lt;record&gt;&lt;rec-number&gt;23&lt;/rec-number&gt;&lt;foreign-keys&gt;&lt;key app="EN" db-id="r9zr2rxpos0p2ueafx6pfz2ow0edr509sf2a" timestamp="1542341805"&gt;23&lt;/key&gt;&lt;/foreign-keys&gt;&lt;ref-type name="Book Section"&gt;5&lt;/ref-type&gt;&lt;contributors&gt;&lt;authors&gt;&lt;author&gt;Cook, Christopher H.&lt;/author&gt;&lt;author&gt;Gilvarry, E&lt;/author&gt;&lt;author&gt;Hearn, A&lt;/author&gt;&lt;/authors&gt;&lt;secondary-authors&gt;&lt;author&gt;Peteet, John R.&lt;/author&gt;&lt;author&gt;Dell, Mary Lynn&lt;/author&gt;&lt;author&gt;Fung, Wai Lun Alan&lt;/author&gt;&lt;/secondary-authors&gt;&lt;/contributors&gt;&lt;titles&gt;&lt;title&gt;Addiction Psychiatry&lt;/title&gt;&lt;secondary-title&gt;Ethical Considerations at the Interface of Psychiatry and Religion&lt;/secondary-title&gt;&lt;/titles&gt;&lt;dates&gt;&lt;year&gt;2018&lt;/year&gt;&lt;/dates&gt;&lt;pub-location&gt;New York&lt;/pub-location&gt;&lt;publisher&gt;Oxford University Press&lt;/publisher&gt;&lt;urls&gt;&lt;/urls&gt;&lt;/record&gt;&lt;/Cite&gt;&lt;/EndNote&gt;</w:instrText>
      </w:r>
      <w:r w:rsidR="002A2C9E" w:rsidRPr="00244002">
        <w:rPr>
          <w:rFonts w:ascii="Times New Roman" w:hAnsi="Times New Roman" w:cs="Times New Roman"/>
        </w:rPr>
        <w:fldChar w:fldCharType="separate"/>
      </w:r>
      <w:r w:rsidR="000B1E8D" w:rsidRPr="00244002">
        <w:rPr>
          <w:rFonts w:ascii="Times New Roman" w:hAnsi="Times New Roman" w:cs="Times New Roman"/>
          <w:noProof/>
          <w:vertAlign w:val="superscript"/>
        </w:rPr>
        <w:t>23</w:t>
      </w:r>
      <w:r w:rsidR="002A2C9E" w:rsidRPr="00244002">
        <w:rPr>
          <w:rFonts w:ascii="Times New Roman" w:hAnsi="Times New Roman" w:cs="Times New Roman"/>
        </w:rPr>
        <w:fldChar w:fldCharType="end"/>
      </w:r>
      <w:r w:rsidR="00D13F74" w:rsidRPr="00244002">
        <w:rPr>
          <w:rFonts w:ascii="Times New Roman" w:hAnsi="Times New Roman" w:cs="Times New Roman"/>
        </w:rPr>
        <w:t xml:space="preserve"> among others</w:t>
      </w:r>
      <w:r w:rsidR="00EF17B7" w:rsidRPr="00244002">
        <w:rPr>
          <w:rFonts w:ascii="Times New Roman" w:hAnsi="Times New Roman" w:cs="Times New Roman"/>
        </w:rPr>
        <w:t>,</w:t>
      </w:r>
      <w:r w:rsidR="00D13F74" w:rsidRPr="00244002">
        <w:rPr>
          <w:rFonts w:ascii="Times New Roman" w:hAnsi="Times New Roman" w:cs="Times New Roman"/>
        </w:rPr>
        <w:t xml:space="preserve"> have pointed out the potential for rigid or conservative AA members to discount an individual’s need for therapy or medication. </w:t>
      </w:r>
      <w:r w:rsidR="005C33B5" w:rsidRPr="00244002">
        <w:rPr>
          <w:rFonts w:ascii="Times New Roman" w:hAnsi="Times New Roman" w:cs="Times New Roman"/>
        </w:rPr>
        <w:t xml:space="preserve">This problem is also characteristic of </w:t>
      </w:r>
      <w:r w:rsidR="00D13F74" w:rsidRPr="00244002">
        <w:rPr>
          <w:rFonts w:ascii="Times New Roman" w:hAnsi="Times New Roman" w:cs="Times New Roman"/>
        </w:rPr>
        <w:t>some rigid or conservative faith communities</w:t>
      </w:r>
      <w:r w:rsidR="00A670FB">
        <w:rPr>
          <w:rFonts w:ascii="Times New Roman" w:hAnsi="Times New Roman" w:cs="Times New Roman"/>
        </w:rPr>
        <w:t xml:space="preserve">, </w:t>
      </w:r>
      <w:r w:rsidR="005C33B5" w:rsidRPr="00244002">
        <w:rPr>
          <w:rFonts w:ascii="Times New Roman" w:hAnsi="Times New Roman" w:cs="Times New Roman"/>
        </w:rPr>
        <w:t xml:space="preserve">which </w:t>
      </w:r>
      <w:r w:rsidR="00670061" w:rsidRPr="00244002">
        <w:rPr>
          <w:rFonts w:ascii="Times New Roman" w:hAnsi="Times New Roman" w:cs="Times New Roman"/>
        </w:rPr>
        <w:t>highlight</w:t>
      </w:r>
      <w:r w:rsidR="005C33B5" w:rsidRPr="00244002">
        <w:rPr>
          <w:rFonts w:ascii="Times New Roman" w:hAnsi="Times New Roman" w:cs="Times New Roman"/>
        </w:rPr>
        <w:t xml:space="preserve">s </w:t>
      </w:r>
      <w:r w:rsidR="00D13F74" w:rsidRPr="00244002">
        <w:rPr>
          <w:rFonts w:ascii="Times New Roman" w:hAnsi="Times New Roman" w:cs="Times New Roman"/>
        </w:rPr>
        <w:t xml:space="preserve">the importance </w:t>
      </w:r>
      <w:r w:rsidR="005C33B5" w:rsidRPr="00244002">
        <w:rPr>
          <w:rFonts w:ascii="Times New Roman" w:hAnsi="Times New Roman" w:cs="Times New Roman"/>
        </w:rPr>
        <w:t xml:space="preserve">for </w:t>
      </w:r>
      <w:r w:rsidR="00670061" w:rsidRPr="00244002">
        <w:rPr>
          <w:rFonts w:ascii="Times New Roman" w:hAnsi="Times New Roman" w:cs="Times New Roman"/>
        </w:rPr>
        <w:t>clinicians</w:t>
      </w:r>
      <w:r w:rsidR="005C33B5" w:rsidRPr="00244002">
        <w:rPr>
          <w:rFonts w:ascii="Times New Roman" w:hAnsi="Times New Roman" w:cs="Times New Roman"/>
        </w:rPr>
        <w:t xml:space="preserve"> to have </w:t>
      </w:r>
      <w:r w:rsidR="00670061" w:rsidRPr="00244002">
        <w:rPr>
          <w:rFonts w:ascii="Times New Roman" w:hAnsi="Times New Roman" w:cs="Times New Roman"/>
        </w:rPr>
        <w:t>a basic knowledge</w:t>
      </w:r>
      <w:r w:rsidR="00D13F74" w:rsidRPr="00244002">
        <w:rPr>
          <w:rFonts w:ascii="Times New Roman" w:hAnsi="Times New Roman" w:cs="Times New Roman"/>
        </w:rPr>
        <w:t xml:space="preserve"> of the range of spiritual approaches to experiencing forgiveness. </w:t>
      </w:r>
      <w:r w:rsidR="00670061" w:rsidRPr="00244002">
        <w:rPr>
          <w:rFonts w:ascii="Times New Roman" w:hAnsi="Times New Roman" w:cs="Times New Roman"/>
        </w:rPr>
        <w:t xml:space="preserve">For hospitalized </w:t>
      </w:r>
      <w:r w:rsidR="00FF23AA" w:rsidRPr="00244002">
        <w:rPr>
          <w:rFonts w:ascii="Times New Roman" w:hAnsi="Times New Roman" w:cs="Times New Roman"/>
        </w:rPr>
        <w:t>patients, chaplains</w:t>
      </w:r>
      <w:r w:rsidR="00D13F74" w:rsidRPr="00244002">
        <w:rPr>
          <w:rFonts w:ascii="Times New Roman" w:hAnsi="Times New Roman" w:cs="Times New Roman"/>
        </w:rPr>
        <w:t xml:space="preserve"> can often help patients find appropriate community or clergy resources available within their spiritual traditions. </w:t>
      </w:r>
    </w:p>
    <w:p w14:paraId="6703831C"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A fourth step is to help the patient to act to address both the emotional and the existential/moral/spiritual aspects of the problem, including through medication, therapy, or spiritual practices. </w:t>
      </w:r>
      <w:r w:rsidR="00626DA3" w:rsidRPr="00244002">
        <w:rPr>
          <w:rFonts w:ascii="Times New Roman" w:hAnsi="Times New Roman" w:cs="Times New Roman"/>
        </w:rPr>
        <w:t>Spiritually integrated therapy is defined as therapy that takes into account the role of spirituality in patients’</w:t>
      </w:r>
      <w:r w:rsidR="00C5492F" w:rsidRPr="00244002">
        <w:rPr>
          <w:rFonts w:ascii="Times New Roman" w:hAnsi="Times New Roman" w:cs="Times New Roman"/>
        </w:rPr>
        <w:t xml:space="preserve"> lives</w:t>
      </w:r>
      <w:r w:rsidR="00626DA3" w:rsidRPr="00244002">
        <w:rPr>
          <w:rFonts w:ascii="Times New Roman" w:hAnsi="Times New Roman" w:cs="Times New Roman"/>
        </w:rPr>
        <w:t xml:space="preserve">. </w:t>
      </w:r>
      <w:r w:rsidR="00D13F74" w:rsidRPr="00244002">
        <w:rPr>
          <w:rFonts w:ascii="Times New Roman" w:hAnsi="Times New Roman" w:cs="Times New Roman"/>
        </w:rPr>
        <w:t xml:space="preserve">A recent meta-analysis of spiritually integrated therapy </w:t>
      </w:r>
      <w:r w:rsidR="00D13F74" w:rsidRPr="00244002">
        <w:rPr>
          <w:rFonts w:ascii="Times New Roman" w:hAnsi="Times New Roman" w:cs="Times New Roman"/>
        </w:rPr>
        <w:lastRenderedPageBreak/>
        <w:t xml:space="preserve">showed that it was better accepted by some patients </w:t>
      </w:r>
      <w:r w:rsidR="005C33B5" w:rsidRPr="00244002">
        <w:rPr>
          <w:rFonts w:ascii="Times New Roman" w:hAnsi="Times New Roman" w:cs="Times New Roman"/>
        </w:rPr>
        <w:t xml:space="preserve">than, </w:t>
      </w:r>
      <w:r w:rsidR="00D13F74" w:rsidRPr="00244002">
        <w:rPr>
          <w:rFonts w:ascii="Times New Roman" w:hAnsi="Times New Roman" w:cs="Times New Roman"/>
        </w:rPr>
        <w:t>and at least as effective as</w:t>
      </w:r>
      <w:r w:rsidR="005C33B5" w:rsidRPr="00244002">
        <w:rPr>
          <w:rFonts w:ascii="Times New Roman" w:hAnsi="Times New Roman" w:cs="Times New Roman"/>
        </w:rPr>
        <w:t>,</w:t>
      </w:r>
      <w:r w:rsidR="00D13F74" w:rsidRPr="00244002">
        <w:rPr>
          <w:rFonts w:ascii="Times New Roman" w:hAnsi="Times New Roman" w:cs="Times New Roman"/>
        </w:rPr>
        <w:t xml:space="preserve"> alternative secular therapy</w:t>
      </w:r>
      <w:r w:rsidR="00251FC6" w:rsidRPr="00244002">
        <w:rPr>
          <w:rFonts w:ascii="Times New Roman" w:hAnsi="Times New Roman" w:cs="Times New Roman"/>
        </w:rPr>
        <w:t>.</w:t>
      </w:r>
      <w:r w:rsidR="002A2C9E" w:rsidRPr="00244002">
        <w:rPr>
          <w:rFonts w:ascii="Times New Roman" w:hAnsi="Times New Roman" w:cs="Times New Roman"/>
        </w:rPr>
        <w:fldChar w:fldCharType="begin"/>
      </w:r>
      <w:r w:rsidR="00430F44" w:rsidRPr="00244002">
        <w:rPr>
          <w:rFonts w:ascii="Times New Roman" w:hAnsi="Times New Roman" w:cs="Times New Roman"/>
        </w:rPr>
        <w:instrText xml:space="preserve"> ADDIN EN.CITE &lt;EndNote&gt;&lt;Cite&gt;&lt;Author&gt;Worthington&lt;/Author&gt;&lt;Year&gt;2011&lt;/Year&gt;&lt;RecNum&gt;24&lt;/RecNum&gt;&lt;IDText&gt;Religion and spirituality&lt;/IDText&gt;&lt;DisplayText&gt;&lt;style face="superscript"&gt;24&lt;/style&gt;&lt;/DisplayText&gt;&lt;record&gt;&lt;rec-number&gt;24&lt;/rec-number&gt;&lt;foreign-keys&gt;&lt;key app="EN" db-id="r9zr2rxpos0p2ueafx6pfz2ow0edr509sf2a" timestamp="1542341805"&gt;24&lt;/key&gt;&lt;/foreign-keys&gt;&lt;ref-type name="Journal Article"&gt;17&lt;/ref-type&gt;&lt;contributors&gt;&lt;authors&gt;&lt;author&gt;Worthington, E. L.&lt;/author&gt;&lt;author&gt;Hook, J. N.&lt;/author&gt;&lt;author&gt;Davis, D. E.&lt;/author&gt;&lt;author&gt;McDaniel, M. A.&lt;/author&gt;&lt;/authors&gt;&lt;/contributors&gt;&lt;titles&gt;&lt;title&gt;Religion and spirituality&lt;/title&gt;&lt;secondary-title&gt;J Clin Psychol&lt;/secondary-title&gt;&lt;/titles&gt;&lt;periodical&gt;&lt;full-title&gt;J Clin Psychol&lt;/full-title&gt;&lt;/periodical&gt;&lt;pages&gt;204-14&lt;/pages&gt;&lt;volume&gt;67&lt;/volume&gt;&lt;number&gt;2&lt;/number&gt;&lt;keywords&gt;&lt;keyword&gt;Adult&lt;/keyword&gt;&lt;keyword&gt;Female&lt;/keyword&gt;&lt;keyword&gt;Humans&lt;/keyword&gt;&lt;keyword&gt;Male&lt;/keyword&gt;&lt;keyword&gt;Mental Disorders&lt;/keyword&gt;&lt;keyword&gt;Middle Aged&lt;/keyword&gt;&lt;keyword&gt;Psychotherapy&lt;/keyword&gt;&lt;keyword&gt;Spirituality&lt;/keyword&gt;&lt;keyword&gt;Treatment Outcome&lt;/keyword&gt;&lt;keyword&gt;Young Adult&lt;/keyword&gt;&lt;/keywords&gt;&lt;dates&gt;&lt;year&gt;2011&lt;/year&gt;&lt;pub-dates&gt;&lt;date&gt;Feb&lt;/date&gt;&lt;/pub-dates&gt;&lt;/dates&gt;&lt;isbn&gt;1097-4679&lt;/isbn&gt;&lt;accession-num&gt;21108313&lt;/accession-num&gt;&lt;urls&gt;&lt;related-urls&gt;&lt;url&gt;https://www.ncbi.nlm.nih.gov/pubmed/21108313&lt;/url&gt;&lt;/related-urls&gt;&lt;/urls&gt;&lt;electronic-resource-num&gt;10.1002/jclp.20760&lt;/electronic-resource-num&gt;&lt;language&gt;eng&lt;/language&gt;&lt;/record&gt;&lt;/Cite&gt;&lt;/EndNote&gt;</w:instrText>
      </w:r>
      <w:r w:rsidR="002A2C9E" w:rsidRPr="00244002">
        <w:rPr>
          <w:rFonts w:ascii="Times New Roman" w:hAnsi="Times New Roman" w:cs="Times New Roman"/>
        </w:rPr>
        <w:fldChar w:fldCharType="separate"/>
      </w:r>
      <w:r w:rsidR="000B1E8D" w:rsidRPr="00244002">
        <w:rPr>
          <w:rFonts w:ascii="Times New Roman" w:hAnsi="Times New Roman" w:cs="Times New Roman"/>
          <w:noProof/>
          <w:vertAlign w:val="superscript"/>
        </w:rPr>
        <w:t>24</w:t>
      </w:r>
      <w:r w:rsidR="002A2C9E" w:rsidRPr="00244002">
        <w:rPr>
          <w:rFonts w:ascii="Times New Roman" w:hAnsi="Times New Roman" w:cs="Times New Roman"/>
        </w:rPr>
        <w:fldChar w:fldCharType="end"/>
      </w:r>
      <w:r w:rsidR="00D13F74" w:rsidRPr="00244002">
        <w:rPr>
          <w:rFonts w:ascii="Times New Roman" w:hAnsi="Times New Roman" w:cs="Times New Roman"/>
        </w:rPr>
        <w:t xml:space="preserve"> The relevance of communal spiritual practices for mental health was recently underlined by an analysis of data from the </w:t>
      </w:r>
      <w:r w:rsidR="00FF23AA" w:rsidRPr="00244002">
        <w:rPr>
          <w:rFonts w:ascii="Times New Roman" w:hAnsi="Times New Roman" w:cs="Times New Roman"/>
        </w:rPr>
        <w:t>Nurses’</w:t>
      </w:r>
      <w:r w:rsidR="00D13F74" w:rsidRPr="00244002">
        <w:rPr>
          <w:rFonts w:ascii="Times New Roman" w:hAnsi="Times New Roman" w:cs="Times New Roman"/>
        </w:rPr>
        <w:t xml:space="preserve"> Health Study</w:t>
      </w:r>
      <w:r w:rsidR="005C33B5" w:rsidRPr="00244002">
        <w:rPr>
          <w:rFonts w:ascii="Times New Roman" w:hAnsi="Times New Roman" w:cs="Times New Roman"/>
        </w:rPr>
        <w:t>.</w:t>
      </w:r>
      <w:r w:rsidR="005C33B5" w:rsidRPr="00244002">
        <w:rPr>
          <w:rFonts w:ascii="Times New Roman" w:hAnsi="Times New Roman" w:cs="Times New Roman"/>
          <w:color w:val="1E1E1E"/>
          <w:shd w:val="clear" w:color="auto" w:fill="FFFFFF"/>
        </w:rPr>
        <w:fldChar w:fldCharType="begin"/>
      </w:r>
      <w:r w:rsidR="005C33B5" w:rsidRPr="00244002">
        <w:rPr>
          <w:rFonts w:ascii="Times New Roman" w:hAnsi="Times New Roman" w:cs="Times New Roman"/>
          <w:color w:val="1E1E1E"/>
          <w:shd w:val="clear" w:color="auto" w:fill="FFFFFF"/>
        </w:rPr>
        <w:instrText xml:space="preserve"> ADDIN EN.CITE &lt;EndNote&gt;&lt;Cite&gt;&lt;Author&gt;VanderWeele&lt;/Author&gt;&lt;Year&gt;2016&lt;/Year&gt;&lt;RecNum&gt;25&lt;/RecNum&gt;&lt;IDText&gt;Association Between Religious Service Attendance and Lower Suicide Rates Among US Women&lt;/IDText&gt;&lt;DisplayText&gt;&lt;style face="superscript"&gt;25&lt;/style&gt;&lt;/DisplayText&gt;&lt;record&gt;&lt;rec-number&gt;25&lt;/rec-number&gt;&lt;foreign-keys&gt;&lt;key app="EN" db-id="r9zr2rxpos0p2ueafx6pfz2ow0edr509sf2a" timestamp="1542341805"&gt;25&lt;/key&gt;&lt;/foreign-keys&gt;&lt;ref-type name="Journal Article"&gt;17&lt;/ref-type&gt;&lt;contributors&gt;&lt;authors&gt;&lt;author&gt;VanderWeele, T. J.&lt;/author&gt;&lt;author&gt;Li, S.&lt;/author&gt;&lt;author&gt;Tsai, A. C.&lt;/author&gt;&lt;author&gt;Kawachi, I.&lt;/author&gt;&lt;/authors&gt;&lt;/contributors&gt;&lt;titles&gt;&lt;title&gt;Association Between Religious Service Attendance and Lower Suicide Rates Among US Women&lt;/title&gt;&lt;secondary-title&gt;JAMA Psychiatry&lt;/secondary-title&gt;&lt;/titles&gt;&lt;periodical&gt;&lt;full-title&gt;JAMA Psychiatry&lt;/full-title&gt;&lt;/periodical&gt;&lt;pages&gt;845-51&lt;/pages&gt;&lt;volume&gt;73&lt;/volume&gt;&lt;number&gt;8&lt;/number&gt;&lt;keywords&gt;&lt;keyword&gt;Adult&lt;/keyword&gt;&lt;keyword&gt;Case-Control Studies&lt;/keyword&gt;&lt;keyword&gt;Cause of Death&lt;/keyword&gt;&lt;keyword&gt;Cohort Studies&lt;/keyword&gt;&lt;keyword&gt;Female&lt;/keyword&gt;&lt;keyword&gt;Health Surveys&lt;/keyword&gt;&lt;keyword&gt;Humans&lt;/keyword&gt;&lt;keyword&gt;Longitudinal Studies&lt;/keyword&gt;&lt;keyword&gt;Middle Aged&lt;/keyword&gt;&lt;keyword&gt;Proportional Hazards Models&lt;/keyword&gt;&lt;keyword&gt;Prospective Studies&lt;/keyword&gt;&lt;keyword&gt;Religion and Psychology&lt;/keyword&gt;&lt;keyword&gt;Risk&lt;/keyword&gt;&lt;keyword&gt;Sex Factors&lt;/keyword&gt;&lt;keyword&gt;Statistics as Topic&lt;/keyword&gt;&lt;keyword&gt;Suicide&lt;/keyword&gt;&lt;keyword&gt;United States&lt;/keyword&gt;&lt;/keywords&gt;&lt;dates&gt;&lt;year&gt;2016&lt;/year&gt;&lt;pub-dates&gt;&lt;date&gt;Aug&lt;/date&gt;&lt;/pub-dates&gt;&lt;/dates&gt;&lt;isbn&gt;2168-6238&lt;/isbn&gt;&lt;accession-num&gt;27367927&lt;/accession-num&gt;&lt;urls&gt;&lt;related-urls&gt;&lt;url&gt;https://www.ncbi.nlm.nih.gov/pubmed/27367927&lt;/url&gt;&lt;/related-urls&gt;&lt;/urls&gt;&lt;electronic-resource-num&gt;10.1001/jamapsychiatry.2016.1243&lt;/electronic-resource-num&gt;&lt;language&gt;eng&lt;/language&gt;&lt;/record&gt;&lt;/Cite&gt;&lt;/EndNote&gt;</w:instrText>
      </w:r>
      <w:r w:rsidR="005C33B5" w:rsidRPr="00244002">
        <w:rPr>
          <w:rFonts w:ascii="Times New Roman" w:hAnsi="Times New Roman" w:cs="Times New Roman"/>
          <w:color w:val="1E1E1E"/>
          <w:shd w:val="clear" w:color="auto" w:fill="FFFFFF"/>
        </w:rPr>
        <w:fldChar w:fldCharType="separate"/>
      </w:r>
      <w:r w:rsidR="005C33B5" w:rsidRPr="00244002">
        <w:rPr>
          <w:rFonts w:ascii="Times New Roman" w:hAnsi="Times New Roman" w:cs="Times New Roman"/>
          <w:noProof/>
          <w:color w:val="1E1E1E"/>
          <w:shd w:val="clear" w:color="auto" w:fill="FFFFFF"/>
          <w:vertAlign w:val="superscript"/>
        </w:rPr>
        <w:t>25</w:t>
      </w:r>
      <w:r w:rsidR="005C33B5" w:rsidRPr="00244002">
        <w:rPr>
          <w:rFonts w:ascii="Times New Roman" w:hAnsi="Times New Roman" w:cs="Times New Roman"/>
          <w:color w:val="1E1E1E"/>
          <w:shd w:val="clear" w:color="auto" w:fill="FFFFFF"/>
        </w:rPr>
        <w:fldChar w:fldCharType="end"/>
      </w:r>
      <w:r w:rsidR="005C33B5" w:rsidRPr="00244002">
        <w:rPr>
          <w:rFonts w:ascii="Times New Roman" w:hAnsi="Times New Roman" w:cs="Times New Roman"/>
        </w:rPr>
        <w:t xml:space="preserve"> A</w:t>
      </w:r>
      <w:r w:rsidR="00D13F74" w:rsidRPr="00244002">
        <w:rPr>
          <w:rFonts w:ascii="Times New Roman" w:hAnsi="Times New Roman" w:cs="Times New Roman"/>
        </w:rPr>
        <w:t xml:space="preserve">mong </w:t>
      </w:r>
      <w:r w:rsidR="00D13F74" w:rsidRPr="00244002">
        <w:rPr>
          <w:rFonts w:ascii="Times New Roman" w:hAnsi="Times New Roman" w:cs="Times New Roman"/>
          <w:color w:val="1E1E1E"/>
          <w:shd w:val="clear" w:color="auto" w:fill="FFFFFF"/>
        </w:rPr>
        <w:t xml:space="preserve">89,708 women who participated, attendance at religious services once per week or more was associated with an approximately </w:t>
      </w:r>
      <w:r w:rsidR="00991C7A" w:rsidRPr="00244002">
        <w:rPr>
          <w:rFonts w:ascii="Times New Roman" w:hAnsi="Times New Roman" w:cs="Times New Roman"/>
          <w:color w:val="1E1E1E"/>
          <w:shd w:val="clear" w:color="auto" w:fill="FFFFFF"/>
        </w:rPr>
        <w:t>five</w:t>
      </w:r>
      <w:r w:rsidR="00D13F74" w:rsidRPr="00244002">
        <w:rPr>
          <w:rFonts w:ascii="Times New Roman" w:hAnsi="Times New Roman" w:cs="Times New Roman"/>
          <w:color w:val="1E1E1E"/>
          <w:shd w:val="clear" w:color="auto" w:fill="FFFFFF"/>
        </w:rPr>
        <w:t xml:space="preserve">-fold lower rate of suicide compared </w:t>
      </w:r>
      <w:r w:rsidR="00991C7A" w:rsidRPr="00244002">
        <w:rPr>
          <w:rFonts w:ascii="Times New Roman" w:hAnsi="Times New Roman" w:cs="Times New Roman"/>
          <w:color w:val="1E1E1E"/>
          <w:shd w:val="clear" w:color="auto" w:fill="FFFFFF"/>
        </w:rPr>
        <w:t xml:space="preserve">to those </w:t>
      </w:r>
      <w:r w:rsidR="00D13F74" w:rsidRPr="00244002">
        <w:rPr>
          <w:rFonts w:ascii="Times New Roman" w:hAnsi="Times New Roman" w:cs="Times New Roman"/>
          <w:color w:val="1E1E1E"/>
          <w:shd w:val="clear" w:color="auto" w:fill="FFFFFF"/>
        </w:rPr>
        <w:t>never attending religious services</w:t>
      </w:r>
      <w:r w:rsidR="00251FC6" w:rsidRPr="00244002">
        <w:rPr>
          <w:rFonts w:ascii="Times New Roman" w:hAnsi="Times New Roman" w:cs="Times New Roman"/>
          <w:color w:val="1E1E1E"/>
          <w:shd w:val="clear" w:color="auto" w:fill="FFFFFF"/>
        </w:rPr>
        <w:t>.</w:t>
      </w:r>
      <w:r w:rsidR="00D13F74" w:rsidRPr="00244002">
        <w:rPr>
          <w:rFonts w:ascii="Times New Roman" w:hAnsi="Times New Roman" w:cs="Times New Roman"/>
        </w:rPr>
        <w:t xml:space="preserve"> </w:t>
      </w:r>
    </w:p>
    <w:p w14:paraId="0CC9C39C" w14:textId="77777777" w:rsidR="00EF5CFD" w:rsidRPr="00244002" w:rsidRDefault="00EF5CFD">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Mr. </w:t>
      </w:r>
      <w:r w:rsidR="00C16783" w:rsidRPr="00244002">
        <w:rPr>
          <w:rFonts w:ascii="Times New Roman" w:hAnsi="Times New Roman" w:cs="Times New Roman"/>
        </w:rPr>
        <w:t>W</w:t>
      </w:r>
      <w:r w:rsidR="00D13F74" w:rsidRPr="00244002">
        <w:rPr>
          <w:rFonts w:ascii="Times New Roman" w:hAnsi="Times New Roman" w:cs="Times New Roman"/>
        </w:rPr>
        <w:t xml:space="preserve">’s high-stakes struggle with guilt over his moral failures bears some resemblance to the moral injury experienced by returning veterans who have witnessed or participated in events </w:t>
      </w:r>
      <w:r w:rsidR="00991C7A" w:rsidRPr="00244002">
        <w:rPr>
          <w:rFonts w:ascii="Times New Roman" w:hAnsi="Times New Roman" w:cs="Times New Roman"/>
        </w:rPr>
        <w:t xml:space="preserve">that </w:t>
      </w:r>
      <w:r w:rsidR="00D13F74" w:rsidRPr="00244002">
        <w:rPr>
          <w:rFonts w:ascii="Times New Roman" w:hAnsi="Times New Roman" w:cs="Times New Roman"/>
          <w:color w:val="2E2E2E"/>
          <w:shd w:val="clear" w:color="auto" w:fill="FFFFFF"/>
        </w:rPr>
        <w:t>transgress their deeply held moral beliefs and expectations</w:t>
      </w:r>
      <w:r w:rsidR="00D13F74" w:rsidRPr="00244002">
        <w:rPr>
          <w:rFonts w:ascii="Times New Roman" w:hAnsi="Times New Roman" w:cs="Times New Roman"/>
        </w:rPr>
        <w:t>. Emerging treatments for moral injury have included clarifying the meaning of the events, engaging in an imagined dialogue with the victim, finding group support, achieving self</w:t>
      </w:r>
      <w:r w:rsidR="00670061" w:rsidRPr="00244002">
        <w:rPr>
          <w:rFonts w:ascii="Times New Roman" w:hAnsi="Times New Roman" w:cs="Times New Roman"/>
        </w:rPr>
        <w:t>-</w:t>
      </w:r>
      <w:r w:rsidR="00D13F74" w:rsidRPr="00244002">
        <w:rPr>
          <w:rFonts w:ascii="Times New Roman" w:hAnsi="Times New Roman" w:cs="Times New Roman"/>
        </w:rPr>
        <w:t>forgiveness, and making amends</w:t>
      </w:r>
      <w:r w:rsidR="00251FC6" w:rsidRPr="00244002">
        <w:rPr>
          <w:rFonts w:ascii="Times New Roman" w:hAnsi="Times New Roman" w:cs="Times New Roman"/>
        </w:rPr>
        <w:t>.</w:t>
      </w:r>
      <w:r w:rsidR="002A2C9E" w:rsidRPr="00244002">
        <w:rPr>
          <w:rFonts w:ascii="Times New Roman" w:hAnsi="Times New Roman" w:cs="Times New Roman"/>
        </w:rPr>
        <w:fldChar w:fldCharType="begin"/>
      </w:r>
      <w:r w:rsidR="005C33B5" w:rsidRPr="00244002">
        <w:rPr>
          <w:rFonts w:ascii="Times New Roman" w:hAnsi="Times New Roman" w:cs="Times New Roman"/>
        </w:rPr>
        <w:instrText xml:space="preserve"> ADDIN EN.CITE &lt;EndNote&gt;&lt;Cite&gt;&lt;Author&gt;Burkman&lt;/Author&gt;&lt;Year&gt;2013&lt;/Year&gt;&lt;RecNum&gt;26&lt;/RecNum&gt;&lt;IDText&gt;Preliminary findings from a pilot study of a novel treatment among Veterans with PTSD who have killed in war.&lt;/IDText&gt;&lt;DisplayText&gt;&lt;style face="superscript"&gt;26,27&lt;/style&gt;&lt;/DisplayText&gt;&lt;record&gt;&lt;rec-number&gt;26&lt;/rec-number&gt;&lt;foreign-keys&gt;&lt;key app="EN" db-id="r9zr2rxpos0p2ueafx6pfz2ow0edr509sf2a" timestamp="1542341805"&gt;26&lt;/key&gt;&lt;/foreign-keys&gt;&lt;ref-type name="Conference Paper"&gt;47&lt;/ref-type&gt;&lt;contributors&gt;&lt;authors&gt;&lt;author&gt;Burkman, K&lt;/author&gt;&lt;author&gt;Madden, E&lt;/author&gt;&lt;author&gt;Bosch, J&lt;/author&gt;&lt;author&gt;Dinh, J&lt;/author&gt;&lt;author&gt;Neylan, T&lt;/author&gt;&lt;author&gt;Maguen, S&lt;/author&gt;&lt;/authors&gt;&lt;/contributors&gt;&lt;titles&gt;&lt;title&gt;Preliminary findings from a pilot study of a novel treatment among Veterans with PTSD who have killed in war.&lt;/title&gt;&lt;secondary-title&gt;International Society for Traumatic Stress Studies 29th Annual Meeting&lt;/secondary-title&gt;&lt;/titles&gt;&lt;dates&gt;&lt;year&gt;2013&lt;/year&gt;&lt;/dates&gt;&lt;pub-location&gt;Philadelphia, PA&lt;/pub-location&gt;&lt;urls&gt;&lt;/urls&gt;&lt;/record&gt;&lt;/Cite&gt;&lt;Cite&gt;&lt;Author&gt;Maguen&lt;/Author&gt;&lt;Year&gt;2012&lt;/Year&gt;&lt;RecNum&gt;27&lt;/RecNum&gt;&lt;IDText&gt;Moral Injury in Veterans of War&lt;/IDText&gt;&lt;record&gt;&lt;rec-number&gt;27&lt;/rec-number&gt;&lt;foreign-keys&gt;&lt;key app="EN" db-id="r9zr2rxpos0p2ueafx6pfz2ow0edr509sf2a" timestamp="1542341805"&gt;27&lt;/key&gt;&lt;/foreign-keys&gt;&lt;ref-type name="Journal Article"&gt;17&lt;/ref-type&gt;&lt;contributors&gt;&lt;authors&gt;&lt;author&gt;Maguen, S&lt;/author&gt;&lt;author&gt;Litz, B&lt;/author&gt;&lt;/authors&gt;&lt;/contributors&gt;&lt;titles&gt;&lt;title&gt;Moral Injury in Veterans of War&lt;/title&gt;&lt;secondary-title&gt;PTSD Research Quarterly&lt;/secondary-title&gt;&lt;/titles&gt;&lt;periodical&gt;&lt;full-title&gt;PTSD Research Quarterly&lt;/full-title&gt;&lt;/periodical&gt;&lt;volume&gt;23&lt;/volume&gt;&lt;number&gt;1&lt;/number&gt;&lt;dates&gt;&lt;year&gt;2012&lt;/year&gt;&lt;/dates&gt;&lt;urls&gt;&lt;/urls&gt;&lt;/record&gt;&lt;/Cite&gt;&lt;/EndNote&gt;</w:instrText>
      </w:r>
      <w:r w:rsidR="002A2C9E" w:rsidRPr="00244002">
        <w:rPr>
          <w:rFonts w:ascii="Times New Roman" w:hAnsi="Times New Roman" w:cs="Times New Roman"/>
        </w:rPr>
        <w:fldChar w:fldCharType="separate"/>
      </w:r>
      <w:r w:rsidR="005C33B5" w:rsidRPr="00244002">
        <w:rPr>
          <w:rFonts w:ascii="Times New Roman" w:hAnsi="Times New Roman" w:cs="Times New Roman"/>
          <w:noProof/>
          <w:vertAlign w:val="superscript"/>
        </w:rPr>
        <w:t>26,27</w:t>
      </w:r>
      <w:r w:rsidR="002A2C9E" w:rsidRPr="00244002">
        <w:rPr>
          <w:rFonts w:ascii="Times New Roman" w:hAnsi="Times New Roman" w:cs="Times New Roman"/>
        </w:rPr>
        <w:fldChar w:fldCharType="end"/>
      </w:r>
      <w:r w:rsidR="00C5059E" w:rsidRPr="00244002">
        <w:rPr>
          <w:rFonts w:ascii="Times New Roman" w:hAnsi="Times New Roman" w:cs="Times New Roman"/>
        </w:rPr>
        <w:t xml:space="preserve"> </w:t>
      </w:r>
      <w:r w:rsidR="00D13F74" w:rsidRPr="00244002">
        <w:rPr>
          <w:rFonts w:ascii="Times New Roman" w:hAnsi="Times New Roman" w:cs="Times New Roman"/>
        </w:rPr>
        <w:t>Since many of the preexisting moral</w:t>
      </w:r>
      <w:r w:rsidR="00991C7A" w:rsidRPr="00244002">
        <w:rPr>
          <w:rFonts w:ascii="Times New Roman" w:hAnsi="Times New Roman" w:cs="Times New Roman"/>
        </w:rPr>
        <w:t xml:space="preserve"> standards</w:t>
      </w:r>
      <w:r w:rsidR="00D13F74" w:rsidRPr="00244002">
        <w:rPr>
          <w:rFonts w:ascii="Times New Roman" w:hAnsi="Times New Roman" w:cs="Times New Roman"/>
        </w:rPr>
        <w:t xml:space="preserve"> and values that are transgressed stem from religious beliefs and faith practices, religion and spirituality are often critical components of treatment</w:t>
      </w:r>
      <w:r w:rsidR="00251FC6" w:rsidRPr="00244002">
        <w:rPr>
          <w:rFonts w:ascii="Times New Roman" w:hAnsi="Times New Roman" w:cs="Times New Roman"/>
        </w:rPr>
        <w:t>.</w:t>
      </w:r>
      <w:r w:rsidR="002A2C9E" w:rsidRPr="00244002">
        <w:rPr>
          <w:rFonts w:ascii="Times New Roman" w:hAnsi="Times New Roman" w:cs="Times New Roman"/>
        </w:rPr>
        <w:fldChar w:fldCharType="begin"/>
      </w:r>
      <w:r w:rsidR="005C33B5" w:rsidRPr="00244002">
        <w:rPr>
          <w:rFonts w:ascii="Times New Roman" w:hAnsi="Times New Roman" w:cs="Times New Roman"/>
        </w:rPr>
        <w:instrText xml:space="preserve"> ADDIN EN.CITE &lt;EndNote&gt;&lt;Cite&gt;&lt;Author&gt;Witvliet&lt;/Author&gt;&lt;Year&gt;2004&lt;/Year&gt;&lt;RecNum&gt;28&lt;/RecNum&gt;&lt;IDText&gt;Posttraumatic mental and physical health correlates of forgiveness and religious coping in military veterans&lt;/IDText&gt;&lt;DisplayText&gt;&lt;style face="superscript"&gt;28&lt;/style&gt;&lt;/DisplayText&gt;&lt;record&gt;&lt;rec-number&gt;28&lt;/rec-number&gt;&lt;foreign-keys&gt;&lt;key app="EN" db-id="r9zr2rxpos0p2ueafx6pfz2ow0edr509sf2a" timestamp="1542341805"&gt;28&lt;/key&gt;&lt;/foreign-keys&gt;&lt;ref-type name="Journal Article"&gt;17&lt;/ref-type&gt;&lt;contributors&gt;&lt;authors&gt;&lt;author&gt;Witvliet, C. V.&lt;/author&gt;&lt;author&gt;Phipps, K. A.&lt;/author&gt;&lt;author&gt;Feldman, M. E.&lt;/author&gt;&lt;author&gt;Beckham, J. C.&lt;/author&gt;&lt;/authors&gt;&lt;/contributors&gt;&lt;titles&gt;&lt;title&gt;Posttraumatic mental and physical health correlates of forgiveness and religious coping in military veterans&lt;/title&gt;&lt;secondary-title&gt;J Trauma Stress&lt;/secondary-title&gt;&lt;/titles&gt;&lt;periodical&gt;&lt;full-title&gt;J Trauma Stress&lt;/full-title&gt;&lt;/periodical&gt;&lt;pages&gt;269-73&lt;/pages&gt;&lt;volume&gt;17&lt;/volume&gt;&lt;number&gt;3&lt;/number&gt;&lt;keywords&gt;&lt;keyword&gt;Adaptation, Psychological&lt;/keyword&gt;&lt;keyword&gt;Health Status&lt;/keyword&gt;&lt;keyword&gt;Humans&lt;/keyword&gt;&lt;keyword&gt;Male&lt;/keyword&gt;&lt;keyword&gt;Mental Health&lt;/keyword&gt;&lt;keyword&gt;Middle Aged&lt;/keyword&gt;&lt;keyword&gt;Religion&lt;/keyword&gt;&lt;keyword&gt;Stress Disorders, Post-Traumatic&lt;/keyword&gt;&lt;keyword&gt;Veterans&lt;/keyword&gt;&lt;/keywords&gt;&lt;dates&gt;&lt;year&gt;2004&lt;/year&gt;&lt;pub-dates&gt;&lt;date&gt;Jun&lt;/date&gt;&lt;/pub-dates&gt;&lt;/dates&gt;&lt;isbn&gt;0894-9867&lt;/isbn&gt;&lt;accession-num&gt;15253099&lt;/accession-num&gt;&lt;urls&gt;&lt;related-urls&gt;&lt;url&gt;https://www.ncbi.nlm.nih.gov/pubmed/15253099&lt;/url&gt;&lt;/related-urls&gt;&lt;/urls&gt;&lt;electronic-resource-num&gt;10.1023/B:JOTS.0000029270.47848.e5&lt;/electronic-resource-num&gt;&lt;language&gt;eng&lt;/language&gt;&lt;/record&gt;&lt;/Cite&gt;&lt;/EndNote&gt;</w:instrText>
      </w:r>
      <w:r w:rsidR="002A2C9E" w:rsidRPr="00244002">
        <w:rPr>
          <w:rFonts w:ascii="Times New Roman" w:hAnsi="Times New Roman" w:cs="Times New Roman"/>
        </w:rPr>
        <w:fldChar w:fldCharType="separate"/>
      </w:r>
      <w:r w:rsidR="005C33B5" w:rsidRPr="00244002">
        <w:rPr>
          <w:rFonts w:ascii="Times New Roman" w:hAnsi="Times New Roman" w:cs="Times New Roman"/>
          <w:noProof/>
          <w:vertAlign w:val="superscript"/>
        </w:rPr>
        <w:t>28</w:t>
      </w:r>
      <w:r w:rsidR="002A2C9E" w:rsidRPr="00244002">
        <w:rPr>
          <w:rFonts w:ascii="Times New Roman" w:hAnsi="Times New Roman" w:cs="Times New Roman"/>
        </w:rPr>
        <w:fldChar w:fldCharType="end"/>
      </w:r>
      <w:r w:rsidR="00D13F74" w:rsidRPr="00244002">
        <w:rPr>
          <w:rFonts w:ascii="Times New Roman" w:hAnsi="Times New Roman" w:cs="Times New Roman"/>
        </w:rPr>
        <w:t xml:space="preserve"> </w:t>
      </w:r>
    </w:p>
    <w:p w14:paraId="3361EEF8" w14:textId="77777777" w:rsidR="00D13F74" w:rsidRDefault="00EF5CFD" w:rsidP="005151BA">
      <w:pPr>
        <w:spacing w:line="480" w:lineRule="auto"/>
        <w:rPr>
          <w:rFonts w:ascii="Times New Roman" w:hAnsi="Times New Roman" w:cs="Times New Roman"/>
        </w:rPr>
      </w:pPr>
      <w:r w:rsidRPr="00244002">
        <w:rPr>
          <w:rFonts w:ascii="Times New Roman" w:hAnsi="Times New Roman" w:cs="Times New Roman"/>
        </w:rPr>
        <w:tab/>
      </w:r>
      <w:r w:rsidR="00D13F74" w:rsidRPr="00244002">
        <w:rPr>
          <w:rFonts w:ascii="Times New Roman" w:hAnsi="Times New Roman" w:cs="Times New Roman"/>
        </w:rPr>
        <w:t xml:space="preserve">In summary, </w:t>
      </w:r>
      <w:r w:rsidR="002170E0" w:rsidRPr="00244002">
        <w:rPr>
          <w:rFonts w:ascii="Times New Roman" w:hAnsi="Times New Roman" w:cs="Times New Roman"/>
        </w:rPr>
        <w:t>self-</w:t>
      </w:r>
      <w:r w:rsidR="00D13F74" w:rsidRPr="00244002">
        <w:rPr>
          <w:rFonts w:ascii="Times New Roman" w:hAnsi="Times New Roman" w:cs="Times New Roman"/>
        </w:rPr>
        <w:t>help and faith</w:t>
      </w:r>
      <w:r w:rsidR="00A72BF6" w:rsidRPr="00244002">
        <w:rPr>
          <w:rFonts w:ascii="Times New Roman" w:hAnsi="Times New Roman" w:cs="Times New Roman"/>
        </w:rPr>
        <w:t>-</w:t>
      </w:r>
      <w:r w:rsidR="00D13F74" w:rsidRPr="00244002">
        <w:rPr>
          <w:rFonts w:ascii="Times New Roman" w:hAnsi="Times New Roman" w:cs="Times New Roman"/>
        </w:rPr>
        <w:t xml:space="preserve">based groups </w:t>
      </w:r>
      <w:r w:rsidR="00991C7A" w:rsidRPr="00244002">
        <w:rPr>
          <w:rFonts w:ascii="Times New Roman" w:hAnsi="Times New Roman" w:cs="Times New Roman"/>
        </w:rPr>
        <w:t xml:space="preserve">that </w:t>
      </w:r>
      <w:r w:rsidR="00D13F74" w:rsidRPr="00244002">
        <w:rPr>
          <w:rFonts w:ascii="Times New Roman" w:hAnsi="Times New Roman" w:cs="Times New Roman"/>
        </w:rPr>
        <w:t>deal with existential and spiritual issues</w:t>
      </w:r>
      <w:r w:rsidR="00A72BF6" w:rsidRPr="00244002">
        <w:rPr>
          <w:rFonts w:ascii="Times New Roman" w:hAnsi="Times New Roman" w:cs="Times New Roman"/>
        </w:rPr>
        <w:t>, such as AA,</w:t>
      </w:r>
      <w:r w:rsidR="00D13F74" w:rsidRPr="00244002">
        <w:rPr>
          <w:rFonts w:ascii="Times New Roman" w:hAnsi="Times New Roman" w:cs="Times New Roman"/>
        </w:rPr>
        <w:t xml:space="preserve"> can offer community, context</w:t>
      </w:r>
      <w:r w:rsidR="00991C7A" w:rsidRPr="00244002">
        <w:rPr>
          <w:rFonts w:ascii="Times New Roman" w:hAnsi="Times New Roman" w:cs="Times New Roman"/>
        </w:rPr>
        <w:t>,</w:t>
      </w:r>
      <w:r w:rsidR="00D13F74" w:rsidRPr="00244002">
        <w:rPr>
          <w:rFonts w:ascii="Times New Roman" w:hAnsi="Times New Roman" w:cs="Times New Roman"/>
        </w:rPr>
        <w:t xml:space="preserve"> and coping resources for individuals struggling with religious or spiritual problems such as the guilt plaguing Mr. W.</w:t>
      </w:r>
      <w:r w:rsidR="00670061" w:rsidRPr="00244002">
        <w:rPr>
          <w:rFonts w:ascii="Times New Roman" w:hAnsi="Times New Roman" w:cs="Times New Roman"/>
        </w:rPr>
        <w:t xml:space="preserve"> </w:t>
      </w:r>
      <w:r w:rsidR="00991C7A" w:rsidRPr="00244002">
        <w:rPr>
          <w:rFonts w:ascii="Times New Roman" w:hAnsi="Times New Roman" w:cs="Times New Roman"/>
        </w:rPr>
        <w:t xml:space="preserve">These groups </w:t>
      </w:r>
      <w:r w:rsidR="00D13F74" w:rsidRPr="00244002">
        <w:rPr>
          <w:rFonts w:ascii="Times New Roman" w:hAnsi="Times New Roman" w:cs="Times New Roman"/>
        </w:rPr>
        <w:t>can also reinforce</w:t>
      </w:r>
      <w:r w:rsidR="00991C7A" w:rsidRPr="00244002">
        <w:rPr>
          <w:rFonts w:ascii="Times New Roman" w:hAnsi="Times New Roman" w:cs="Times New Roman"/>
        </w:rPr>
        <w:t>, however, ways of thinking that are</w:t>
      </w:r>
      <w:r w:rsidR="00D13F74" w:rsidRPr="00244002">
        <w:rPr>
          <w:rFonts w:ascii="Times New Roman" w:hAnsi="Times New Roman" w:cs="Times New Roman"/>
        </w:rPr>
        <w:t xml:space="preserve"> unhelpful</w:t>
      </w:r>
      <w:r w:rsidR="00991C7A" w:rsidRPr="00244002">
        <w:rPr>
          <w:rFonts w:ascii="Times New Roman" w:hAnsi="Times New Roman" w:cs="Times New Roman"/>
        </w:rPr>
        <w:t>—</w:t>
      </w:r>
      <w:r w:rsidR="00D13F74" w:rsidRPr="00244002">
        <w:rPr>
          <w:rFonts w:ascii="Times New Roman" w:hAnsi="Times New Roman" w:cs="Times New Roman"/>
        </w:rPr>
        <w:t>for example</w:t>
      </w:r>
      <w:r w:rsidR="00991C7A" w:rsidRPr="00244002">
        <w:rPr>
          <w:rFonts w:ascii="Times New Roman" w:hAnsi="Times New Roman" w:cs="Times New Roman"/>
        </w:rPr>
        <w:t>, by being</w:t>
      </w:r>
      <w:r w:rsidR="00D13F74" w:rsidRPr="00244002">
        <w:rPr>
          <w:rFonts w:ascii="Times New Roman" w:hAnsi="Times New Roman" w:cs="Times New Roman"/>
        </w:rPr>
        <w:t xml:space="preserve"> overly moralistic. When patients are alienated from potentially helpful resources, clinicians can explore and address the intertwined existential and psychiatric issues involved, refer when appropriate, and help individuals engage in constructive practices through spiritually integrated therapy.</w:t>
      </w:r>
    </w:p>
    <w:p w14:paraId="4F197BE1" w14:textId="77777777" w:rsidR="008840AD" w:rsidRDefault="008840AD" w:rsidP="005151BA">
      <w:pPr>
        <w:spacing w:line="480" w:lineRule="auto"/>
        <w:rPr>
          <w:rFonts w:ascii="Times New Roman" w:hAnsi="Times New Roman" w:cs="Times New Roman"/>
        </w:rPr>
      </w:pPr>
    </w:p>
    <w:p w14:paraId="1FB25423" w14:textId="77777777" w:rsidR="008840AD" w:rsidRDefault="008840AD" w:rsidP="005151BA">
      <w:pPr>
        <w:spacing w:line="480" w:lineRule="auto"/>
        <w:rPr>
          <w:rFonts w:ascii="Times New Roman" w:hAnsi="Times New Roman" w:cs="Times New Roman"/>
        </w:rPr>
      </w:pPr>
      <w:r>
        <w:rPr>
          <w:rFonts w:ascii="Times New Roman" w:hAnsi="Times New Roman" w:cs="Times New Roman"/>
        </w:rPr>
        <w:t>______________________</w:t>
      </w:r>
    </w:p>
    <w:p w14:paraId="17527DB0" w14:textId="77777777" w:rsidR="008840AD" w:rsidRPr="00244002" w:rsidRDefault="008840AD" w:rsidP="005151BA">
      <w:pPr>
        <w:spacing w:line="480" w:lineRule="auto"/>
        <w:rPr>
          <w:rFonts w:ascii="Times New Roman" w:hAnsi="Times New Roman" w:cs="Times New Roman"/>
        </w:rPr>
      </w:pPr>
      <w:r w:rsidRPr="008840AD">
        <w:rPr>
          <w:rFonts w:ascii="Times New Roman" w:hAnsi="Times New Roman" w:cs="Times New Roman"/>
          <w:b/>
        </w:rPr>
        <w:lastRenderedPageBreak/>
        <w:t>Declaration of interest:</w:t>
      </w:r>
      <w:r>
        <w:rPr>
          <w:rFonts w:ascii="Times New Roman" w:hAnsi="Times New Roman" w:cs="Times New Roman"/>
        </w:rPr>
        <w:t xml:space="preserve"> </w:t>
      </w:r>
      <w:r w:rsidRPr="008840AD">
        <w:rPr>
          <w:rFonts w:ascii="Times New Roman" w:hAnsi="Times New Roman" w:cs="Times New Roman"/>
        </w:rPr>
        <w:t>Dr. Kao</w:t>
      </w:r>
      <w:r>
        <w:rPr>
          <w:rFonts w:ascii="Times New Roman" w:hAnsi="Times New Roman" w:cs="Times New Roman"/>
        </w:rPr>
        <w:t>’</w:t>
      </w:r>
      <w:r w:rsidRPr="008840AD">
        <w:rPr>
          <w:rFonts w:ascii="Times New Roman" w:hAnsi="Times New Roman" w:cs="Times New Roman"/>
        </w:rPr>
        <w:t>s spouse is employed by Alkermes</w:t>
      </w:r>
      <w:r>
        <w:rPr>
          <w:rFonts w:ascii="Times New Roman" w:hAnsi="Times New Roman" w:cs="Times New Roman"/>
        </w:rPr>
        <w:t>.</w:t>
      </w:r>
    </w:p>
    <w:p w14:paraId="52AC7A8A" w14:textId="77777777" w:rsidR="008840AD" w:rsidRDefault="00EF5CFD" w:rsidP="005151BA">
      <w:pPr>
        <w:spacing w:line="480" w:lineRule="auto"/>
        <w:rPr>
          <w:rFonts w:ascii="Times New Roman" w:hAnsi="Times New Roman" w:cs="Times New Roman"/>
        </w:rPr>
      </w:pPr>
      <w:r w:rsidRPr="00244002">
        <w:rPr>
          <w:rFonts w:ascii="Times New Roman" w:hAnsi="Times New Roman" w:cs="Times New Roman"/>
        </w:rPr>
        <w:br w:type="page"/>
      </w:r>
      <w:bookmarkStart w:id="5" w:name="_Hlk530226819"/>
    </w:p>
    <w:p w14:paraId="65A8A499" w14:textId="0FCD6E4F" w:rsidR="005151BA" w:rsidRPr="00244002" w:rsidRDefault="00775990" w:rsidP="005151BA">
      <w:pPr>
        <w:spacing w:line="480" w:lineRule="auto"/>
        <w:rPr>
          <w:rFonts w:ascii="Times New Roman" w:hAnsi="Times New Roman" w:cs="Times New Roman"/>
        </w:rPr>
      </w:pPr>
      <w:r w:rsidRPr="00244002">
        <w:rPr>
          <w:rFonts w:ascii="Times New Roman" w:hAnsi="Times New Roman" w:cs="Times New Roman"/>
        </w:rPr>
        <w:lastRenderedPageBreak/>
        <w:t xml:space="preserve"> </w:t>
      </w:r>
      <w:r w:rsidR="005151BA" w:rsidRPr="00244002">
        <w:rPr>
          <w:rFonts w:ascii="Times New Roman" w:hAnsi="Times New Roman" w:cs="Times New Roman"/>
        </w:rPr>
        <w:t>[1] REFERENCES</w:t>
      </w:r>
    </w:p>
    <w:p w14:paraId="11BF7F04"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w:t>
      </w:r>
      <w:r w:rsidRPr="00244002">
        <w:rPr>
          <w:rFonts w:ascii="Times New Roman" w:hAnsi="Times New Roman" w:cs="Times New Roman"/>
        </w:rPr>
        <w:tab/>
        <w:t>Capps DE. Contemporary psychology of religion: the task of theoretical reconstruction. In: Malony HN, ed. Current perspectives in the psychology of religion. Grand Rapids, MI: Eerdmans, 1977:36–52.</w:t>
      </w:r>
    </w:p>
    <w:p w14:paraId="7A787279"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2.</w:t>
      </w:r>
      <w:r w:rsidRPr="00244002">
        <w:rPr>
          <w:rFonts w:ascii="Times New Roman" w:hAnsi="Times New Roman" w:cs="Times New Roman"/>
        </w:rPr>
        <w:tab/>
        <w:t>Pargament KI, Murray-Swank N, Magyar G, Ano G. Spiritual struggle: a phenomenon of interest to psychology and religion. In: Miller WR, Delaney H, eds. Judeo-Christian perspectives on psychology: human nature, motivation, and change. Washington, DC: American Psychological Association, 2005:245–68.</w:t>
      </w:r>
    </w:p>
    <w:p w14:paraId="79CC8ABC"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3.</w:t>
      </w:r>
      <w:r w:rsidRPr="00244002">
        <w:rPr>
          <w:rFonts w:ascii="Times New Roman" w:hAnsi="Times New Roman" w:cs="Times New Roman"/>
        </w:rPr>
        <w:tab/>
        <w:t>Exline JJ, Pargament KI, Grubbs JB, Yali AM. The religious and spiritual struggles scale: development and initial validation. Psycholog Relig Spiritual 2014;6:208–22.</w:t>
      </w:r>
    </w:p>
    <w:p w14:paraId="36F33506"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4.</w:t>
      </w:r>
      <w:r w:rsidRPr="00244002">
        <w:rPr>
          <w:rFonts w:ascii="Times New Roman" w:hAnsi="Times New Roman" w:cs="Times New Roman"/>
        </w:rPr>
        <w:tab/>
        <w:t>Sedlar AE, Stauner N, Pargament KI, Exline JJ, Grubbs JB, Bradley DF. Spiritual struggles among atheists: links to psychological distress and well-being. Religions 2018;9:242.</w:t>
      </w:r>
    </w:p>
    <w:p w14:paraId="2B460238"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5.</w:t>
      </w:r>
      <w:r w:rsidRPr="00244002">
        <w:rPr>
          <w:rFonts w:ascii="Times New Roman" w:hAnsi="Times New Roman" w:cs="Times New Roman"/>
        </w:rPr>
        <w:tab/>
        <w:t>American Psychiatric Association. Diagnostic and statistical manual of mental disorders. 5th ed. Arlington, VA. American Psychiatric Publishing, 2013.</w:t>
      </w:r>
    </w:p>
    <w:p w14:paraId="37CFEC6B"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6.</w:t>
      </w:r>
      <w:r w:rsidRPr="00244002">
        <w:rPr>
          <w:rFonts w:ascii="Times New Roman" w:hAnsi="Times New Roman" w:cs="Times New Roman"/>
        </w:rPr>
        <w:tab/>
        <w:t>Desai KM, Pargament KI. Predictors of growth and decline following spiritual struggles. Int J Psychol Relig 2015;25:42–56.</w:t>
      </w:r>
    </w:p>
    <w:p w14:paraId="3EADA90D"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7.</w:t>
      </w:r>
      <w:r w:rsidRPr="00244002">
        <w:rPr>
          <w:rFonts w:ascii="Times New Roman" w:hAnsi="Times New Roman" w:cs="Times New Roman"/>
        </w:rPr>
        <w:tab/>
        <w:t>Abu-Raiya H, Pargament KI, Krause N, Ironson G. Robust links between religious/spiritual struggles, psychological distress, and well-being in a national sample of American adults. Am J Orthopsychiatry 2015;85:565–75.</w:t>
      </w:r>
    </w:p>
    <w:p w14:paraId="273B2BF2"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8.</w:t>
      </w:r>
      <w:r w:rsidRPr="00244002">
        <w:rPr>
          <w:rFonts w:ascii="Times New Roman" w:hAnsi="Times New Roman" w:cs="Times New Roman"/>
        </w:rPr>
        <w:tab/>
        <w:t>McConnell KM, Pargament KI, Ellison CG, Flannelly KJ. Examining the links between spiritual struggles and symptoms of psychopathology in a national sample. J Clin Psychol 2006;62:1469–84.</w:t>
      </w:r>
    </w:p>
    <w:p w14:paraId="24119CB0"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lastRenderedPageBreak/>
        <w:t>9.</w:t>
      </w:r>
      <w:r w:rsidRPr="00244002">
        <w:rPr>
          <w:rFonts w:ascii="Times New Roman" w:hAnsi="Times New Roman" w:cs="Times New Roman"/>
        </w:rPr>
        <w:tab/>
        <w:t>Pargament KI, Lomax JW. Understanding and addressing religion among people with mental illness. World Psychiatry 2013;12:26–32.</w:t>
      </w:r>
    </w:p>
    <w:p w14:paraId="52B4C123"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10.</w:t>
      </w:r>
      <w:r w:rsidRPr="00244002">
        <w:rPr>
          <w:rFonts w:ascii="Times New Roman" w:hAnsi="Times New Roman" w:cs="Times New Roman"/>
        </w:rPr>
        <w:tab/>
        <w:t>Martinez-Taboas A. The case of the shaking legs: somatoform dissociation and spiritual struggles. Front Psychother Trauma Dissociation 2018;1:124–34.</w:t>
      </w:r>
    </w:p>
    <w:p w14:paraId="7B623434"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11.</w:t>
      </w:r>
      <w:r w:rsidRPr="00244002">
        <w:rPr>
          <w:rFonts w:ascii="Times New Roman" w:hAnsi="Times New Roman" w:cs="Times New Roman"/>
        </w:rPr>
        <w:tab/>
        <w:t>Pargament KI, Koenig HG, Tarakeshwar N, Hahn J. Religious struggle as a predictor of mortality among medically ill elderly patients: a 2-year longitudinal study. Arch Intern Med 2001;161:1881–5.</w:t>
      </w:r>
    </w:p>
    <w:p w14:paraId="01799C97"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12.</w:t>
      </w:r>
      <w:r w:rsidRPr="00244002">
        <w:rPr>
          <w:rFonts w:ascii="Times New Roman" w:hAnsi="Times New Roman" w:cs="Times New Roman"/>
        </w:rPr>
        <w:tab/>
        <w:t>Griffith JL, Griffith ME. Encountering the sacred: how to talk with people about their spiritual lives. New York: Guilford, 2002.</w:t>
      </w:r>
    </w:p>
    <w:p w14:paraId="3178FD56"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13.</w:t>
      </w:r>
      <w:r w:rsidRPr="00244002">
        <w:rPr>
          <w:rFonts w:ascii="Times New Roman" w:hAnsi="Times New Roman" w:cs="Times New Roman"/>
        </w:rPr>
        <w:tab/>
        <w:t>Pargament KI. Spiritually integrated psychotherapy: understanding and addressing the sacred. New York: Guilford, 2007.</w:t>
      </w:r>
    </w:p>
    <w:p w14:paraId="099B93BB"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14.</w:t>
      </w:r>
      <w:r w:rsidRPr="00244002">
        <w:rPr>
          <w:rFonts w:ascii="Times New Roman" w:hAnsi="Times New Roman" w:cs="Times New Roman"/>
        </w:rPr>
        <w:tab/>
        <w:t>Koenig HG. History of mental health care: modern times. In: Faith and mental health: religious resources for healing. West Conshohocken, PA: Templeton Foundation, 2005:</w:t>
      </w:r>
      <w:r w:rsidR="008A7E3F" w:rsidRPr="00244002">
        <w:rPr>
          <w:rFonts w:ascii="Times New Roman" w:hAnsi="Times New Roman" w:cs="Times New Roman"/>
        </w:rPr>
        <w:t>17</w:t>
      </w:r>
      <w:r w:rsidRPr="00244002">
        <w:rPr>
          <w:rFonts w:ascii="Times New Roman" w:hAnsi="Times New Roman" w:cs="Times New Roman"/>
        </w:rPr>
        <w:t>–</w:t>
      </w:r>
      <w:r w:rsidR="008A7E3F" w:rsidRPr="00244002">
        <w:rPr>
          <w:rFonts w:ascii="Times New Roman" w:hAnsi="Times New Roman" w:cs="Times New Roman"/>
        </w:rPr>
        <w:t>42</w:t>
      </w:r>
      <w:r w:rsidRPr="00244002">
        <w:rPr>
          <w:rFonts w:ascii="Times New Roman" w:hAnsi="Times New Roman" w:cs="Times New Roman"/>
        </w:rPr>
        <w:t>.</w:t>
      </w:r>
    </w:p>
    <w:p w14:paraId="307F107D"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15.</w:t>
      </w:r>
      <w:r w:rsidRPr="00244002">
        <w:rPr>
          <w:rFonts w:ascii="Times New Roman" w:hAnsi="Times New Roman" w:cs="Times New Roman"/>
        </w:rPr>
        <w:tab/>
        <w:t>Buber M. I and thou. New York: Macmillan, 1958:6.</w:t>
      </w:r>
    </w:p>
    <w:p w14:paraId="15A8594D"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16.</w:t>
      </w:r>
      <w:r w:rsidRPr="00244002">
        <w:rPr>
          <w:rFonts w:ascii="Times New Roman" w:hAnsi="Times New Roman" w:cs="Times New Roman"/>
        </w:rPr>
        <w:tab/>
        <w:t>Griffith JL. Religion that heals, religion that harms. New York: Guilford, 2010.</w:t>
      </w:r>
    </w:p>
    <w:p w14:paraId="76769E8C"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17.</w:t>
      </w:r>
      <w:r w:rsidRPr="00244002">
        <w:rPr>
          <w:rFonts w:ascii="Times New Roman" w:hAnsi="Times New Roman" w:cs="Times New Roman"/>
        </w:rPr>
        <w:tab/>
        <w:t>Griffith JL, Gaby L. Brief psychotherapy at the bedside: countering demoralization from medical illness. Psychosomatics 2005;46:109–16.</w:t>
      </w:r>
    </w:p>
    <w:p w14:paraId="3FAD5290"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18.</w:t>
      </w:r>
      <w:r w:rsidRPr="00244002">
        <w:rPr>
          <w:rFonts w:ascii="Times New Roman" w:hAnsi="Times New Roman" w:cs="Times New Roman"/>
        </w:rPr>
        <w:tab/>
        <w:t>Borman PD, Dixon DN. Spirituality and the 12 steps of substance abuse recovery. J Psychol Theol 1998;26:287–91.</w:t>
      </w:r>
    </w:p>
    <w:p w14:paraId="77453D8B"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19.</w:t>
      </w:r>
      <w:r w:rsidRPr="00244002">
        <w:rPr>
          <w:rFonts w:ascii="Times New Roman" w:hAnsi="Times New Roman" w:cs="Times New Roman"/>
        </w:rPr>
        <w:tab/>
        <w:t>Galanter M. Spirituality and recovery in 12-step programs: an empirical model. J Subst Abuse Treat 2007;33:265–72.</w:t>
      </w:r>
    </w:p>
    <w:p w14:paraId="3656F887"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lastRenderedPageBreak/>
        <w:t>20.</w:t>
      </w:r>
      <w:r w:rsidRPr="00244002">
        <w:rPr>
          <w:rFonts w:ascii="Times New Roman" w:hAnsi="Times New Roman" w:cs="Times New Roman"/>
        </w:rPr>
        <w:tab/>
        <w:t>Peteet JR. A closer look at the role of a spiritual approach in addictions treatment. J Subst Abuse Treat 1993;10:263–7.</w:t>
      </w:r>
    </w:p>
    <w:p w14:paraId="418936C6"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21.</w:t>
      </w:r>
      <w:r w:rsidRPr="00244002">
        <w:rPr>
          <w:rFonts w:ascii="Times New Roman" w:hAnsi="Times New Roman" w:cs="Times New Roman"/>
        </w:rPr>
        <w:tab/>
        <w:t>Seperack A. The process of making amends in the Alcoholics Anonymous program: a qualitative study. Master’s thesis, University of Rhode Island, 2012. https://digitalcommons.uri.edu/theses/113/</w:t>
      </w:r>
    </w:p>
    <w:p w14:paraId="48071AB4"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22.</w:t>
      </w:r>
      <w:r w:rsidRPr="00244002">
        <w:rPr>
          <w:rFonts w:ascii="Times New Roman" w:hAnsi="Times New Roman" w:cs="Times New Roman"/>
        </w:rPr>
        <w:tab/>
        <w:t>Peteet JR. Doing the right thing: an approach to moral issues in mental health treatment. Washington, DC: American Psychiatric Publishing, 2004.</w:t>
      </w:r>
    </w:p>
    <w:p w14:paraId="53983DE3"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23.</w:t>
      </w:r>
      <w:r w:rsidRPr="00244002">
        <w:rPr>
          <w:rFonts w:ascii="Times New Roman" w:hAnsi="Times New Roman" w:cs="Times New Roman"/>
        </w:rPr>
        <w:tab/>
        <w:t>Cook CH, Gilvarry E, Hearn A. Addiction psychiatry. In: Peteet JR, Dell ML, Fung WLA, eds. Ethical considerations at the interface of psychiatry and religion. New York: Oxford University Press, 2018.</w:t>
      </w:r>
    </w:p>
    <w:p w14:paraId="128B06C8"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24.</w:t>
      </w:r>
      <w:r w:rsidRPr="00244002">
        <w:rPr>
          <w:rFonts w:ascii="Times New Roman" w:hAnsi="Times New Roman" w:cs="Times New Roman"/>
        </w:rPr>
        <w:tab/>
        <w:t>Worthington EL, Hook JN, Davis DE, McDaniel MA. Religion and spirituality. J Clin Psychol 2011;67:204–14.</w:t>
      </w:r>
    </w:p>
    <w:p w14:paraId="7A8FEDE9"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25.</w:t>
      </w:r>
      <w:r w:rsidRPr="00244002">
        <w:rPr>
          <w:rFonts w:ascii="Times New Roman" w:hAnsi="Times New Roman" w:cs="Times New Roman"/>
        </w:rPr>
        <w:tab/>
        <w:t>VanderWeele TJ, Li S, Tsai AC, Kawachi I. Association between religious service attendance and lower suicide rates among US women. JAMA Psychiatry 2016;73:845–51.</w:t>
      </w:r>
    </w:p>
    <w:p w14:paraId="7EA6F9E1"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26.</w:t>
      </w:r>
      <w:r w:rsidRPr="00244002">
        <w:rPr>
          <w:rFonts w:ascii="Times New Roman" w:hAnsi="Times New Roman" w:cs="Times New Roman"/>
        </w:rPr>
        <w:tab/>
        <w:t>Burkman K, Madden E, Bosch J, Dinh J, Neylan T, Maguen S. Preliminary findings from a pilot study of a novel treatment among veterans with PTSD who have killed in war. Paper presented at the annual meeting of the International Society for Traumatic Stress Studies, Philadelphia, PA, November 2013.</w:t>
      </w:r>
    </w:p>
    <w:p w14:paraId="66CD1EDA" w14:textId="77777777" w:rsidR="005151BA" w:rsidRPr="00244002" w:rsidRDefault="005151BA" w:rsidP="00805E7D">
      <w:pPr>
        <w:spacing w:line="480" w:lineRule="auto"/>
        <w:ind w:left="720" w:hanging="720"/>
        <w:rPr>
          <w:rFonts w:ascii="Times New Roman" w:hAnsi="Times New Roman" w:cs="Times New Roman"/>
        </w:rPr>
      </w:pPr>
      <w:r w:rsidRPr="00244002">
        <w:rPr>
          <w:rFonts w:ascii="Times New Roman" w:hAnsi="Times New Roman" w:cs="Times New Roman"/>
        </w:rPr>
        <w:t>27.</w:t>
      </w:r>
      <w:r w:rsidRPr="00244002">
        <w:rPr>
          <w:rFonts w:ascii="Times New Roman" w:hAnsi="Times New Roman" w:cs="Times New Roman"/>
        </w:rPr>
        <w:tab/>
        <w:t>Maguen S, Litz B. Moral injury in veterans of war. PTSD Res Q 2012;23:1–6.</w:t>
      </w:r>
    </w:p>
    <w:p w14:paraId="2CD4928D" w14:textId="710ECD4E" w:rsidR="00D13F74" w:rsidRPr="00BD7C22" w:rsidRDefault="005151BA" w:rsidP="00BD7C22">
      <w:pPr>
        <w:spacing w:line="480" w:lineRule="auto"/>
        <w:ind w:left="720" w:hanging="720"/>
        <w:rPr>
          <w:rFonts w:ascii="Times New Roman" w:hAnsi="Times New Roman" w:cs="Times New Roman"/>
        </w:rPr>
      </w:pPr>
      <w:r w:rsidRPr="00244002">
        <w:rPr>
          <w:rFonts w:ascii="Times New Roman" w:hAnsi="Times New Roman" w:cs="Times New Roman"/>
        </w:rPr>
        <w:t>28.</w:t>
      </w:r>
      <w:r w:rsidRPr="00244002">
        <w:rPr>
          <w:rFonts w:ascii="Times New Roman" w:hAnsi="Times New Roman" w:cs="Times New Roman"/>
        </w:rPr>
        <w:tab/>
        <w:t>Witvliet CV, Phipps KA, Feldman ME, Beckham JC. Posttraumatic mental and physical health correlates of forgiveness and religious coping in military veterans. J Trauma Stress 2004;17:269–73.</w:t>
      </w:r>
      <w:bookmarkEnd w:id="5"/>
    </w:p>
    <w:sectPr w:rsidR="00D13F74" w:rsidRPr="00BD7C22" w:rsidSect="00F17EE1">
      <w:footerReference w:type="even" r:id="rId8"/>
      <w:footerReference w:type="default" r:id="rId9"/>
      <w:footnotePr>
        <w:numFmt w:val="chicago"/>
      </w:foot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53D41" w16cid:durableId="1F9F8C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7D24" w14:textId="77777777" w:rsidR="006C0AC1" w:rsidRDefault="006C0AC1" w:rsidP="00A26F1D">
      <w:r>
        <w:separator/>
      </w:r>
    </w:p>
  </w:endnote>
  <w:endnote w:type="continuationSeparator" w:id="0">
    <w:p w14:paraId="0F6BDA45" w14:textId="77777777" w:rsidR="006C0AC1" w:rsidRDefault="006C0AC1" w:rsidP="00A2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75A0" w14:textId="77777777" w:rsidR="00FD2541" w:rsidRDefault="00FD2541" w:rsidP="00FD25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B5377" w14:textId="77777777" w:rsidR="00FD2541" w:rsidRDefault="00FD2541" w:rsidP="00A26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35075"/>
      <w:docPartObj>
        <w:docPartGallery w:val="Page Numbers (Bottom of Page)"/>
        <w:docPartUnique/>
      </w:docPartObj>
    </w:sdtPr>
    <w:sdtEndPr>
      <w:rPr>
        <w:noProof/>
      </w:rPr>
    </w:sdtEndPr>
    <w:sdtContent>
      <w:p w14:paraId="226D57FF" w14:textId="363ABFE2" w:rsidR="00FD2541" w:rsidRDefault="00FD2541">
        <w:pPr>
          <w:pStyle w:val="Footer"/>
          <w:jc w:val="center"/>
        </w:pPr>
        <w:r>
          <w:fldChar w:fldCharType="begin"/>
        </w:r>
        <w:r>
          <w:instrText xml:space="preserve"> PAGE   \* MERGEFORMAT </w:instrText>
        </w:r>
        <w:r>
          <w:fldChar w:fldCharType="separate"/>
        </w:r>
        <w:r w:rsidR="00D7019D">
          <w:rPr>
            <w:noProof/>
          </w:rPr>
          <w:t>1</w:t>
        </w:r>
        <w:r>
          <w:rPr>
            <w:noProof/>
          </w:rPr>
          <w:fldChar w:fldCharType="end"/>
        </w:r>
      </w:p>
    </w:sdtContent>
  </w:sdt>
  <w:p w14:paraId="57D5985E" w14:textId="77777777" w:rsidR="00FD2541" w:rsidRPr="00EF5CFD" w:rsidRDefault="00FD2541" w:rsidP="00EF5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52DB" w14:textId="77777777" w:rsidR="006C0AC1" w:rsidRDefault="006C0AC1" w:rsidP="00A26F1D">
      <w:r>
        <w:separator/>
      </w:r>
    </w:p>
  </w:footnote>
  <w:footnote w:type="continuationSeparator" w:id="0">
    <w:p w14:paraId="690DD8F0" w14:textId="77777777" w:rsidR="006C0AC1" w:rsidRDefault="006C0AC1" w:rsidP="00A26F1D">
      <w:r>
        <w:continuationSeparator/>
      </w:r>
    </w:p>
  </w:footnote>
  <w:footnote w:id="1">
    <w:p w14:paraId="3FDB0147" w14:textId="77777777" w:rsidR="00FD2541" w:rsidRPr="00311DA1" w:rsidRDefault="00FD2541" w:rsidP="005F1036">
      <w:pPr>
        <w:pStyle w:val="FootnoteText"/>
        <w:rPr>
          <w:rFonts w:ascii="Times New Roman" w:hAnsi="Times New Roman" w:cs="Times New Roman"/>
        </w:rPr>
      </w:pPr>
      <w:r w:rsidRPr="00311DA1">
        <w:rPr>
          <w:rStyle w:val="FootnoteReference"/>
          <w:rFonts w:ascii="Times New Roman" w:hAnsi="Times New Roman" w:cs="Times New Roman"/>
        </w:rPr>
        <w:footnoteRef/>
      </w:r>
      <w:r w:rsidRPr="00311DA1">
        <w:rPr>
          <w:rFonts w:ascii="Times New Roman" w:hAnsi="Times New Roman" w:cs="Times New Roman"/>
        </w:rPr>
        <w:t xml:space="preserve"> The Oxford English Dictionary defines God as follows: “II. In uses relating to monotheism, and senses derived from this. (Now usually with initial capital.) . . . 5. Especially in Judaism, Christianity, and Islam: the Supreme Being, regarded as the creator and ruler of the universe.”</w:t>
      </w:r>
    </w:p>
  </w:footnote>
  <w:footnote w:id="2">
    <w:p w14:paraId="4FCCDC34" w14:textId="77777777" w:rsidR="0055114A" w:rsidRPr="0055114A" w:rsidRDefault="0055114A">
      <w:pPr>
        <w:pStyle w:val="FootnoteText"/>
        <w:rPr>
          <w:rFonts w:ascii="Times New Roman" w:hAnsi="Times New Roman" w:cs="Times New Roman"/>
        </w:rPr>
      </w:pPr>
      <w:r w:rsidRPr="0055114A">
        <w:rPr>
          <w:rStyle w:val="FootnoteReference"/>
          <w:rFonts w:ascii="Times New Roman" w:hAnsi="Times New Roman" w:cs="Times New Roman"/>
        </w:rPr>
        <w:footnoteRef/>
      </w:r>
      <w:r w:rsidRPr="0055114A">
        <w:rPr>
          <w:rFonts w:ascii="Times New Roman" w:hAnsi="Times New Roman" w:cs="Times New Roman"/>
        </w:rPr>
        <w:t xml:space="preserve"> The case history was prepared by Larkin Elderon Kao, MD, and Sejal B. Shah, MD.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49E4"/>
    <w:multiLevelType w:val="multilevel"/>
    <w:tmpl w:val="0100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9B06E1"/>
    <w:multiLevelType w:val="hybridMultilevel"/>
    <w:tmpl w:val="455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B544E"/>
    <w:multiLevelType w:val="hybridMultilevel"/>
    <w:tmpl w:val="F1C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vep099df2de4exevjxvw21d2tdpvpe5tpx&quot;&gt;Kao&lt;record-ids&gt;&lt;item&gt;21&lt;/item&gt;&lt;/record-ids&gt;&lt;/item&gt;&lt;item db-id=&quot;r9zr2rxpos0p2ueafx6pfz2ow0edr509sf2a&quot;&gt;Kao C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D13567"/>
    <w:rsid w:val="000148A0"/>
    <w:rsid w:val="0001501D"/>
    <w:rsid w:val="00027BE5"/>
    <w:rsid w:val="0005024B"/>
    <w:rsid w:val="0005248E"/>
    <w:rsid w:val="000526F9"/>
    <w:rsid w:val="00057763"/>
    <w:rsid w:val="00067C42"/>
    <w:rsid w:val="00087B80"/>
    <w:rsid w:val="00095426"/>
    <w:rsid w:val="000B1E8D"/>
    <w:rsid w:val="000B62E3"/>
    <w:rsid w:val="000B6792"/>
    <w:rsid w:val="000C7322"/>
    <w:rsid w:val="000D61F9"/>
    <w:rsid w:val="000E24B4"/>
    <w:rsid w:val="001145E8"/>
    <w:rsid w:val="00115440"/>
    <w:rsid w:val="001200E2"/>
    <w:rsid w:val="0012683B"/>
    <w:rsid w:val="00133C78"/>
    <w:rsid w:val="001413D0"/>
    <w:rsid w:val="00171693"/>
    <w:rsid w:val="00177857"/>
    <w:rsid w:val="001827B1"/>
    <w:rsid w:val="00185B95"/>
    <w:rsid w:val="0019238F"/>
    <w:rsid w:val="00197CE3"/>
    <w:rsid w:val="001E66FB"/>
    <w:rsid w:val="001F4EE0"/>
    <w:rsid w:val="002119F5"/>
    <w:rsid w:val="002170E0"/>
    <w:rsid w:val="00224435"/>
    <w:rsid w:val="00236C04"/>
    <w:rsid w:val="00244002"/>
    <w:rsid w:val="002472D8"/>
    <w:rsid w:val="002509BD"/>
    <w:rsid w:val="00251FC6"/>
    <w:rsid w:val="0026165A"/>
    <w:rsid w:val="00262FCB"/>
    <w:rsid w:val="00275442"/>
    <w:rsid w:val="002971B4"/>
    <w:rsid w:val="002A021B"/>
    <w:rsid w:val="002A2C9E"/>
    <w:rsid w:val="002C558C"/>
    <w:rsid w:val="002C62D0"/>
    <w:rsid w:val="002E12BF"/>
    <w:rsid w:val="00311DA1"/>
    <w:rsid w:val="00323CAE"/>
    <w:rsid w:val="00331CF2"/>
    <w:rsid w:val="00351ED6"/>
    <w:rsid w:val="00357108"/>
    <w:rsid w:val="00367195"/>
    <w:rsid w:val="00371222"/>
    <w:rsid w:val="0037790B"/>
    <w:rsid w:val="0038084C"/>
    <w:rsid w:val="003859E2"/>
    <w:rsid w:val="003A731B"/>
    <w:rsid w:val="003B0F0E"/>
    <w:rsid w:val="003B63E7"/>
    <w:rsid w:val="003C67DB"/>
    <w:rsid w:val="003D0C76"/>
    <w:rsid w:val="003E6C2F"/>
    <w:rsid w:val="00413926"/>
    <w:rsid w:val="00430F44"/>
    <w:rsid w:val="004503C5"/>
    <w:rsid w:val="0045084A"/>
    <w:rsid w:val="0046610C"/>
    <w:rsid w:val="00473A6A"/>
    <w:rsid w:val="00492564"/>
    <w:rsid w:val="004A366A"/>
    <w:rsid w:val="004B7809"/>
    <w:rsid w:val="004C5D2D"/>
    <w:rsid w:val="004D2AEE"/>
    <w:rsid w:val="004F014D"/>
    <w:rsid w:val="004F2E35"/>
    <w:rsid w:val="005151BA"/>
    <w:rsid w:val="00550BCD"/>
    <w:rsid w:val="0055114A"/>
    <w:rsid w:val="00554DED"/>
    <w:rsid w:val="00583223"/>
    <w:rsid w:val="005A042C"/>
    <w:rsid w:val="005A2C78"/>
    <w:rsid w:val="005B13FD"/>
    <w:rsid w:val="005B44B5"/>
    <w:rsid w:val="005B5CAC"/>
    <w:rsid w:val="005B5DA2"/>
    <w:rsid w:val="005B62A4"/>
    <w:rsid w:val="005C0EAC"/>
    <w:rsid w:val="005C33B5"/>
    <w:rsid w:val="005C53EC"/>
    <w:rsid w:val="005D0029"/>
    <w:rsid w:val="005E6468"/>
    <w:rsid w:val="005F1036"/>
    <w:rsid w:val="005F6C39"/>
    <w:rsid w:val="006118EB"/>
    <w:rsid w:val="00626DA3"/>
    <w:rsid w:val="00643A7A"/>
    <w:rsid w:val="0065621D"/>
    <w:rsid w:val="006623DC"/>
    <w:rsid w:val="00670061"/>
    <w:rsid w:val="0068137A"/>
    <w:rsid w:val="00682418"/>
    <w:rsid w:val="006A24C6"/>
    <w:rsid w:val="006B176F"/>
    <w:rsid w:val="006C0AC1"/>
    <w:rsid w:val="006D151A"/>
    <w:rsid w:val="006E2BD6"/>
    <w:rsid w:val="006E4F55"/>
    <w:rsid w:val="00703324"/>
    <w:rsid w:val="0073005F"/>
    <w:rsid w:val="0076307F"/>
    <w:rsid w:val="00764374"/>
    <w:rsid w:val="00764795"/>
    <w:rsid w:val="00775990"/>
    <w:rsid w:val="00797875"/>
    <w:rsid w:val="007A693F"/>
    <w:rsid w:val="007B5F72"/>
    <w:rsid w:val="007B755C"/>
    <w:rsid w:val="00825715"/>
    <w:rsid w:val="00846F3B"/>
    <w:rsid w:val="00874CA6"/>
    <w:rsid w:val="008840AD"/>
    <w:rsid w:val="008A7E3F"/>
    <w:rsid w:val="008B59F4"/>
    <w:rsid w:val="008C11D6"/>
    <w:rsid w:val="008C66E2"/>
    <w:rsid w:val="008D733D"/>
    <w:rsid w:val="008E0FC4"/>
    <w:rsid w:val="008E491B"/>
    <w:rsid w:val="008E56E8"/>
    <w:rsid w:val="008F2E7E"/>
    <w:rsid w:val="008F3832"/>
    <w:rsid w:val="008F3AE6"/>
    <w:rsid w:val="0092423F"/>
    <w:rsid w:val="009460A3"/>
    <w:rsid w:val="0094661E"/>
    <w:rsid w:val="00961E39"/>
    <w:rsid w:val="009655B4"/>
    <w:rsid w:val="00973E12"/>
    <w:rsid w:val="009769D2"/>
    <w:rsid w:val="00991C7A"/>
    <w:rsid w:val="00991FC3"/>
    <w:rsid w:val="0099349C"/>
    <w:rsid w:val="009A4150"/>
    <w:rsid w:val="009A4645"/>
    <w:rsid w:val="009E0EDE"/>
    <w:rsid w:val="009E1715"/>
    <w:rsid w:val="00A01995"/>
    <w:rsid w:val="00A04A7A"/>
    <w:rsid w:val="00A0531A"/>
    <w:rsid w:val="00A26F1D"/>
    <w:rsid w:val="00A37748"/>
    <w:rsid w:val="00A40893"/>
    <w:rsid w:val="00A4701F"/>
    <w:rsid w:val="00A630C5"/>
    <w:rsid w:val="00A65512"/>
    <w:rsid w:val="00A65E73"/>
    <w:rsid w:val="00A670FB"/>
    <w:rsid w:val="00A67942"/>
    <w:rsid w:val="00A72BF6"/>
    <w:rsid w:val="00A82073"/>
    <w:rsid w:val="00AA6410"/>
    <w:rsid w:val="00AB3A02"/>
    <w:rsid w:val="00AB3F1F"/>
    <w:rsid w:val="00AB62BE"/>
    <w:rsid w:val="00AB784D"/>
    <w:rsid w:val="00AD3BA9"/>
    <w:rsid w:val="00AF5223"/>
    <w:rsid w:val="00B05D11"/>
    <w:rsid w:val="00B10AD8"/>
    <w:rsid w:val="00B114A5"/>
    <w:rsid w:val="00B205D3"/>
    <w:rsid w:val="00B2089E"/>
    <w:rsid w:val="00B23DB8"/>
    <w:rsid w:val="00B34FAA"/>
    <w:rsid w:val="00B524C8"/>
    <w:rsid w:val="00B60D92"/>
    <w:rsid w:val="00B632AB"/>
    <w:rsid w:val="00B63BFC"/>
    <w:rsid w:val="00BC0F67"/>
    <w:rsid w:val="00BC2F64"/>
    <w:rsid w:val="00BD7C22"/>
    <w:rsid w:val="00C0082F"/>
    <w:rsid w:val="00C07FE1"/>
    <w:rsid w:val="00C131D9"/>
    <w:rsid w:val="00C150B4"/>
    <w:rsid w:val="00C16783"/>
    <w:rsid w:val="00C17D8F"/>
    <w:rsid w:val="00C2442E"/>
    <w:rsid w:val="00C304E7"/>
    <w:rsid w:val="00C36717"/>
    <w:rsid w:val="00C36E0E"/>
    <w:rsid w:val="00C37DE7"/>
    <w:rsid w:val="00C5059E"/>
    <w:rsid w:val="00C508F7"/>
    <w:rsid w:val="00C5492F"/>
    <w:rsid w:val="00C60835"/>
    <w:rsid w:val="00C768D6"/>
    <w:rsid w:val="00C7752C"/>
    <w:rsid w:val="00C8141A"/>
    <w:rsid w:val="00CA2639"/>
    <w:rsid w:val="00CC2DA8"/>
    <w:rsid w:val="00CD47F0"/>
    <w:rsid w:val="00CD63EA"/>
    <w:rsid w:val="00CD7DBD"/>
    <w:rsid w:val="00CE0F9A"/>
    <w:rsid w:val="00CE6BA1"/>
    <w:rsid w:val="00CF380E"/>
    <w:rsid w:val="00D13567"/>
    <w:rsid w:val="00D13F74"/>
    <w:rsid w:val="00D16449"/>
    <w:rsid w:val="00D24CDD"/>
    <w:rsid w:val="00D436CC"/>
    <w:rsid w:val="00D57C8F"/>
    <w:rsid w:val="00D7019D"/>
    <w:rsid w:val="00DA07E9"/>
    <w:rsid w:val="00DB53C7"/>
    <w:rsid w:val="00DC58BD"/>
    <w:rsid w:val="00DC7D74"/>
    <w:rsid w:val="00DD34B1"/>
    <w:rsid w:val="00DD43EC"/>
    <w:rsid w:val="00DD4C86"/>
    <w:rsid w:val="00DD617F"/>
    <w:rsid w:val="00DE0E21"/>
    <w:rsid w:val="00DF23DA"/>
    <w:rsid w:val="00E00367"/>
    <w:rsid w:val="00E11837"/>
    <w:rsid w:val="00E12650"/>
    <w:rsid w:val="00E22590"/>
    <w:rsid w:val="00E2769B"/>
    <w:rsid w:val="00E35230"/>
    <w:rsid w:val="00E42FBB"/>
    <w:rsid w:val="00E760B6"/>
    <w:rsid w:val="00E80F30"/>
    <w:rsid w:val="00EA161D"/>
    <w:rsid w:val="00EC1D6A"/>
    <w:rsid w:val="00EC28C6"/>
    <w:rsid w:val="00EC4CD2"/>
    <w:rsid w:val="00EC7DBF"/>
    <w:rsid w:val="00ED724F"/>
    <w:rsid w:val="00EE33D3"/>
    <w:rsid w:val="00EE532B"/>
    <w:rsid w:val="00EF17B7"/>
    <w:rsid w:val="00EF54F2"/>
    <w:rsid w:val="00EF5CFD"/>
    <w:rsid w:val="00F0038A"/>
    <w:rsid w:val="00F17EE1"/>
    <w:rsid w:val="00F2036C"/>
    <w:rsid w:val="00F23449"/>
    <w:rsid w:val="00F26C28"/>
    <w:rsid w:val="00F276D9"/>
    <w:rsid w:val="00F30014"/>
    <w:rsid w:val="00F37B74"/>
    <w:rsid w:val="00F400A9"/>
    <w:rsid w:val="00F7290E"/>
    <w:rsid w:val="00F840C0"/>
    <w:rsid w:val="00FA2922"/>
    <w:rsid w:val="00FD2541"/>
    <w:rsid w:val="00FE49F8"/>
    <w:rsid w:val="00FF131B"/>
    <w:rsid w:val="00FF23AA"/>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B136"/>
  <w15:docId w15:val="{136A3935-0087-462C-9240-5F7CD7A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7F0"/>
    <w:rPr>
      <w:rFonts w:ascii="Times New Roman" w:hAnsi="Times New Roman" w:cs="Times New Roman"/>
      <w:sz w:val="18"/>
      <w:szCs w:val="18"/>
    </w:rPr>
  </w:style>
  <w:style w:type="paragraph" w:styleId="Revision">
    <w:name w:val="Revision"/>
    <w:hidden/>
    <w:uiPriority w:val="99"/>
    <w:semiHidden/>
    <w:rsid w:val="00CD47F0"/>
  </w:style>
  <w:style w:type="character" w:styleId="CommentReference">
    <w:name w:val="annotation reference"/>
    <w:basedOn w:val="DefaultParagraphFont"/>
    <w:uiPriority w:val="99"/>
    <w:semiHidden/>
    <w:unhideWhenUsed/>
    <w:rsid w:val="00C8141A"/>
    <w:rPr>
      <w:sz w:val="16"/>
      <w:szCs w:val="16"/>
    </w:rPr>
  </w:style>
  <w:style w:type="paragraph" w:styleId="CommentText">
    <w:name w:val="annotation text"/>
    <w:basedOn w:val="Normal"/>
    <w:link w:val="CommentTextChar"/>
    <w:uiPriority w:val="99"/>
    <w:semiHidden/>
    <w:unhideWhenUsed/>
    <w:rsid w:val="00C8141A"/>
    <w:rPr>
      <w:sz w:val="20"/>
      <w:szCs w:val="20"/>
    </w:rPr>
  </w:style>
  <w:style w:type="character" w:customStyle="1" w:styleId="CommentTextChar">
    <w:name w:val="Comment Text Char"/>
    <w:basedOn w:val="DefaultParagraphFont"/>
    <w:link w:val="CommentText"/>
    <w:uiPriority w:val="99"/>
    <w:semiHidden/>
    <w:rsid w:val="00C8141A"/>
    <w:rPr>
      <w:sz w:val="20"/>
      <w:szCs w:val="20"/>
    </w:rPr>
  </w:style>
  <w:style w:type="paragraph" w:styleId="CommentSubject">
    <w:name w:val="annotation subject"/>
    <w:basedOn w:val="CommentText"/>
    <w:next w:val="CommentText"/>
    <w:link w:val="CommentSubjectChar"/>
    <w:uiPriority w:val="99"/>
    <w:semiHidden/>
    <w:unhideWhenUsed/>
    <w:rsid w:val="00C8141A"/>
    <w:rPr>
      <w:b/>
      <w:bCs/>
    </w:rPr>
  </w:style>
  <w:style w:type="character" w:customStyle="1" w:styleId="CommentSubjectChar">
    <w:name w:val="Comment Subject Char"/>
    <w:basedOn w:val="CommentTextChar"/>
    <w:link w:val="CommentSubject"/>
    <w:uiPriority w:val="99"/>
    <w:semiHidden/>
    <w:rsid w:val="00C8141A"/>
    <w:rPr>
      <w:b/>
      <w:bCs/>
      <w:sz w:val="20"/>
      <w:szCs w:val="20"/>
    </w:rPr>
  </w:style>
  <w:style w:type="paragraph" w:customStyle="1" w:styleId="EndNoteBibliographyTitle">
    <w:name w:val="EndNote Bibliography Title"/>
    <w:basedOn w:val="Normal"/>
    <w:rsid w:val="00FF131B"/>
    <w:pPr>
      <w:jc w:val="center"/>
    </w:pPr>
    <w:rPr>
      <w:rFonts w:ascii="Calibri" w:hAnsi="Calibri" w:cs="Calibri"/>
    </w:rPr>
  </w:style>
  <w:style w:type="paragraph" w:customStyle="1" w:styleId="EndNoteBibliography">
    <w:name w:val="EndNote Bibliography"/>
    <w:basedOn w:val="Normal"/>
    <w:rsid w:val="00FF131B"/>
    <w:rPr>
      <w:rFonts w:ascii="Calibri" w:hAnsi="Calibri" w:cs="Calibri"/>
    </w:rPr>
  </w:style>
  <w:style w:type="paragraph" w:styleId="Footer">
    <w:name w:val="footer"/>
    <w:basedOn w:val="Normal"/>
    <w:link w:val="FooterChar"/>
    <w:uiPriority w:val="99"/>
    <w:unhideWhenUsed/>
    <w:rsid w:val="00A26F1D"/>
    <w:pPr>
      <w:tabs>
        <w:tab w:val="center" w:pos="4680"/>
        <w:tab w:val="right" w:pos="9360"/>
      </w:tabs>
    </w:pPr>
  </w:style>
  <w:style w:type="character" w:customStyle="1" w:styleId="FooterChar">
    <w:name w:val="Footer Char"/>
    <w:basedOn w:val="DefaultParagraphFont"/>
    <w:link w:val="Footer"/>
    <w:uiPriority w:val="99"/>
    <w:rsid w:val="00A26F1D"/>
  </w:style>
  <w:style w:type="character" w:styleId="PageNumber">
    <w:name w:val="page number"/>
    <w:basedOn w:val="DefaultParagraphFont"/>
    <w:uiPriority w:val="99"/>
    <w:semiHidden/>
    <w:unhideWhenUsed/>
    <w:rsid w:val="00A26F1D"/>
  </w:style>
  <w:style w:type="paragraph" w:styleId="Header">
    <w:name w:val="header"/>
    <w:basedOn w:val="Normal"/>
    <w:link w:val="HeaderChar"/>
    <w:uiPriority w:val="99"/>
    <w:unhideWhenUsed/>
    <w:rsid w:val="00EF5CFD"/>
    <w:pPr>
      <w:tabs>
        <w:tab w:val="center" w:pos="4680"/>
        <w:tab w:val="right" w:pos="9360"/>
      </w:tabs>
    </w:pPr>
  </w:style>
  <w:style w:type="character" w:customStyle="1" w:styleId="HeaderChar">
    <w:name w:val="Header Char"/>
    <w:basedOn w:val="DefaultParagraphFont"/>
    <w:link w:val="Header"/>
    <w:uiPriority w:val="99"/>
    <w:rsid w:val="00EF5CFD"/>
  </w:style>
  <w:style w:type="paragraph" w:styleId="FootnoteText">
    <w:name w:val="footnote text"/>
    <w:basedOn w:val="Normal"/>
    <w:link w:val="FootnoteTextChar"/>
    <w:uiPriority w:val="99"/>
    <w:semiHidden/>
    <w:unhideWhenUsed/>
    <w:rsid w:val="005F1036"/>
    <w:rPr>
      <w:sz w:val="20"/>
      <w:szCs w:val="20"/>
    </w:rPr>
  </w:style>
  <w:style w:type="character" w:customStyle="1" w:styleId="FootnoteTextChar">
    <w:name w:val="Footnote Text Char"/>
    <w:basedOn w:val="DefaultParagraphFont"/>
    <w:link w:val="FootnoteText"/>
    <w:uiPriority w:val="99"/>
    <w:semiHidden/>
    <w:rsid w:val="005F1036"/>
    <w:rPr>
      <w:sz w:val="20"/>
      <w:szCs w:val="20"/>
    </w:rPr>
  </w:style>
  <w:style w:type="character" w:styleId="FootnoteReference">
    <w:name w:val="footnote reference"/>
    <w:basedOn w:val="DefaultParagraphFont"/>
    <w:uiPriority w:val="99"/>
    <w:semiHidden/>
    <w:unhideWhenUsed/>
    <w:rsid w:val="005F1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87235">
      <w:bodyDiv w:val="1"/>
      <w:marLeft w:val="0"/>
      <w:marRight w:val="0"/>
      <w:marTop w:val="0"/>
      <w:marBottom w:val="0"/>
      <w:divBdr>
        <w:top w:val="none" w:sz="0" w:space="0" w:color="auto"/>
        <w:left w:val="none" w:sz="0" w:space="0" w:color="auto"/>
        <w:bottom w:val="none" w:sz="0" w:space="0" w:color="auto"/>
        <w:right w:val="none" w:sz="0" w:space="0" w:color="auto"/>
      </w:divBdr>
    </w:div>
    <w:div w:id="1230380981">
      <w:bodyDiv w:val="1"/>
      <w:marLeft w:val="0"/>
      <w:marRight w:val="0"/>
      <w:marTop w:val="0"/>
      <w:marBottom w:val="0"/>
      <w:divBdr>
        <w:top w:val="none" w:sz="0" w:space="0" w:color="auto"/>
        <w:left w:val="none" w:sz="0" w:space="0" w:color="auto"/>
        <w:bottom w:val="none" w:sz="0" w:space="0" w:color="auto"/>
        <w:right w:val="none" w:sz="0" w:space="0" w:color="auto"/>
      </w:divBdr>
    </w:div>
    <w:div w:id="1396245327">
      <w:bodyDiv w:val="1"/>
      <w:marLeft w:val="0"/>
      <w:marRight w:val="0"/>
      <w:marTop w:val="0"/>
      <w:marBottom w:val="0"/>
      <w:divBdr>
        <w:top w:val="none" w:sz="0" w:space="0" w:color="auto"/>
        <w:left w:val="none" w:sz="0" w:space="0" w:color="auto"/>
        <w:bottom w:val="none" w:sz="0" w:space="0" w:color="auto"/>
        <w:right w:val="none" w:sz="0" w:space="0" w:color="auto"/>
      </w:divBdr>
    </w:div>
    <w:div w:id="1409958555">
      <w:bodyDiv w:val="1"/>
      <w:marLeft w:val="0"/>
      <w:marRight w:val="0"/>
      <w:marTop w:val="0"/>
      <w:marBottom w:val="0"/>
      <w:divBdr>
        <w:top w:val="none" w:sz="0" w:space="0" w:color="auto"/>
        <w:left w:val="none" w:sz="0" w:space="0" w:color="auto"/>
        <w:bottom w:val="none" w:sz="0" w:space="0" w:color="auto"/>
        <w:right w:val="none" w:sz="0" w:space="0" w:color="auto"/>
      </w:divBdr>
    </w:div>
    <w:div w:id="1771270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8E1F41-4E9A-443B-B1C7-3D793062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10795</Words>
  <Characters>61535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Larkin Elderon</dc:creator>
  <cp:lastModifiedBy>Kenneth I Pargament</cp:lastModifiedBy>
  <cp:revision>2</cp:revision>
  <dcterms:created xsi:type="dcterms:W3CDTF">2020-02-20T00:05:00Z</dcterms:created>
  <dcterms:modified xsi:type="dcterms:W3CDTF">2020-02-20T00:05:00Z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